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firstLine="0" w:firstLineChars="0"/>
        <w:jc w:val="left"/>
        <w:textAlignment w:val="auto"/>
        <w:rPr>
          <w:rFonts w:hint="default" w:ascii="Times New Roman" w:hAnsi="Times New Roman" w:eastAsia="方正楷体_GBK" w:cs="Times New Roman"/>
          <w:b w:val="0"/>
          <w:bCs w:val="0"/>
          <w:color w:val="auto"/>
          <w:sz w:val="32"/>
          <w:szCs w:val="32"/>
          <w:highlight w:val="none"/>
          <w:u w:val="none"/>
          <w:lang w:val="en-US" w:eastAsia="zh-CN"/>
        </w:rPr>
      </w:pPr>
      <w:r>
        <w:rPr>
          <w:rFonts w:hint="eastAsia" w:ascii="黑体" w:hAnsi="黑体" w:eastAsia="黑体" w:cs="黑体"/>
          <w:sz w:val="32"/>
          <w:szCs w:val="32"/>
          <w:lang w:val="en-US" w:eastAsia="zh-CN"/>
        </w:rPr>
        <w:t xml:space="preserve">附件           </w:t>
      </w:r>
    </w:p>
    <w:p>
      <w:pPr>
        <w:pStyle w:val="2"/>
        <w:keepNext w:val="0"/>
        <w:keepLines w:val="0"/>
        <w:pageBreakBefore w:val="0"/>
        <w:widowControl w:val="0"/>
        <w:kinsoku/>
        <w:wordWrap/>
        <w:overflowPunct/>
        <w:topLinePunct w:val="0"/>
        <w:autoSpaceDE/>
        <w:autoSpaceDN/>
        <w:bidi w:val="0"/>
        <w:adjustRightInd/>
        <w:snapToGrid/>
        <w:spacing w:before="0" w:beforeLines="0" w:line="200" w:lineRule="exact"/>
        <w:ind w:left="0" w:right="0" w:firstLine="601"/>
        <w:jc w:val="lef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line="200" w:lineRule="exact"/>
        <w:ind w:left="0" w:right="0" w:firstLine="601"/>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宁夏回族自治区文艺作品</w:t>
      </w:r>
      <w:r>
        <w:rPr>
          <w:rFonts w:hint="default" w:ascii="Times New Roman" w:hAnsi="Times New Roman" w:eastAsia="方正小标宋_GBK" w:cs="Times New Roman"/>
          <w:bCs/>
          <w:sz w:val="44"/>
          <w:szCs w:val="44"/>
          <w:lang w:eastAsia="zh-CN"/>
        </w:rPr>
        <w:t>奖励</w:t>
      </w:r>
      <w:r>
        <w:rPr>
          <w:rFonts w:hint="default" w:ascii="Times New Roman" w:hAnsi="Times New Roman" w:eastAsia="方正小标宋_GBK" w:cs="Times New Roman"/>
          <w:bCs/>
          <w:sz w:val="44"/>
          <w:szCs w:val="44"/>
        </w:rPr>
        <w:t>扶持</w:t>
      </w:r>
      <w:r>
        <w:rPr>
          <w:rFonts w:hint="default" w:ascii="Times New Roman" w:hAnsi="Times New Roman" w:eastAsia="方正小标宋_GBK" w:cs="Times New Roman"/>
          <w:bCs/>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eastAsia="zh-CN"/>
        </w:rPr>
        <w:t>（扶持）资金管理</w:t>
      </w:r>
      <w:r>
        <w:rPr>
          <w:rFonts w:hint="default" w:ascii="Times New Roman" w:hAnsi="Times New Roman" w:eastAsia="方正小标宋_GBK" w:cs="Times New Roman"/>
          <w:bCs/>
          <w:sz w:val="44"/>
          <w:szCs w:val="44"/>
        </w:rPr>
        <w:t>办法</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firstLine="0" w:firstLineChars="0"/>
        <w:jc w:val="center"/>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r>
        <w:rPr>
          <w:rFonts w:hint="default" w:ascii="Times New Roman" w:hAnsi="Times New Roman" w:eastAsia="方正楷体_GBK" w:cs="Times New Roman"/>
          <w:b w:val="0"/>
          <w:bCs w:val="0"/>
          <w:color w:val="auto"/>
          <w:sz w:val="32"/>
          <w:szCs w:val="32"/>
          <w:lang w:val="en-US" w:eastAsia="zh-CN"/>
        </w:rPr>
        <w:t>印发</w:t>
      </w:r>
      <w:r>
        <w:rPr>
          <w:rFonts w:hint="eastAsia"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lang w:val="en-US" w:eastAsia="zh-CN"/>
        </w:rPr>
        <w:t>2023年3月</w:t>
      </w:r>
      <w:r>
        <w:rPr>
          <w:rFonts w:hint="eastAsia" w:ascii="Times New Roman" w:hAnsi="Times New Roman" w:eastAsia="方正楷体_GBK" w:cs="Times New Roman"/>
          <w:b w:val="0"/>
          <w:bCs w:val="0"/>
          <w:color w:val="auto"/>
          <w:sz w:val="32"/>
          <w:szCs w:val="32"/>
          <w:lang w:val="en-US" w:eastAsia="zh-CN"/>
        </w:rPr>
        <w:t>24</w:t>
      </w:r>
      <w:r>
        <w:rPr>
          <w:rFonts w:hint="default" w:ascii="Times New Roman" w:hAnsi="Times New Roman" w:eastAsia="方正楷体_GBK" w:cs="Times New Roman"/>
          <w:b w:val="0"/>
          <w:bCs w:val="0"/>
          <w:color w:val="auto"/>
          <w:sz w:val="32"/>
          <w:szCs w:val="32"/>
          <w:lang w:val="en-US" w:eastAsia="zh-CN"/>
        </w:rPr>
        <w:t>日</w:t>
      </w:r>
      <w:r>
        <w:rPr>
          <w:rFonts w:hint="eastAsia" w:ascii="Times New Roman" w:hAnsi="Times New Roman" w:eastAsia="方正楷体_GBK" w:cs="Times New Roman"/>
          <w:b w:val="0"/>
          <w:bCs w:val="0"/>
          <w:color w:val="auto"/>
          <w:sz w:val="32"/>
          <w:szCs w:val="32"/>
          <w:lang w:val="en-US" w:eastAsia="zh-CN"/>
        </w:rPr>
        <w:t>第一次</w:t>
      </w:r>
      <w:r>
        <w:rPr>
          <w:rFonts w:hint="default" w:ascii="Times New Roman" w:hAnsi="Times New Roman" w:eastAsia="方正楷体_GBK" w:cs="Times New Roman"/>
          <w:b w:val="0"/>
          <w:bCs w:val="0"/>
          <w:color w:val="auto"/>
          <w:sz w:val="32"/>
          <w:szCs w:val="32"/>
          <w:lang w:val="en-US" w:eastAsia="zh-CN"/>
        </w:rPr>
        <w:t>修订</w:t>
      </w:r>
      <w:r>
        <w:rPr>
          <w:rFonts w:hint="eastAsia"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lang w:val="en-US" w:eastAsia="zh-CN"/>
        </w:rPr>
        <w:t>202</w:t>
      </w:r>
      <w:r>
        <w:rPr>
          <w:rFonts w:hint="eastAsia" w:ascii="Times New Roman" w:hAnsi="Times New Roman" w:eastAsia="方正楷体_GBK" w:cs="Times New Roman"/>
          <w:b w:val="0"/>
          <w:bCs w:val="0"/>
          <w:color w:val="auto"/>
          <w:sz w:val="32"/>
          <w:szCs w:val="32"/>
          <w:lang w:val="en-US" w:eastAsia="zh-CN"/>
        </w:rPr>
        <w:t>5</w:t>
      </w:r>
      <w:r>
        <w:rPr>
          <w:rFonts w:hint="default" w:ascii="Times New Roman" w:hAnsi="Times New Roman" w:eastAsia="方正楷体_GBK" w:cs="Times New Roman"/>
          <w:b w:val="0"/>
          <w:bCs w:val="0"/>
          <w:color w:val="auto"/>
          <w:sz w:val="32"/>
          <w:szCs w:val="32"/>
          <w:lang w:val="en-US" w:eastAsia="zh-CN"/>
        </w:rPr>
        <w:t>年</w:t>
      </w:r>
      <w:r>
        <w:rPr>
          <w:rFonts w:hint="eastAsia" w:ascii="Times New Roman" w:hAnsi="Times New Roman" w:eastAsia="方正楷体_GBK" w:cs="Times New Roman"/>
          <w:b w:val="0"/>
          <w:bCs w:val="0"/>
          <w:color w:val="auto"/>
          <w:sz w:val="32"/>
          <w:szCs w:val="32"/>
          <w:lang w:val="en-US" w:eastAsia="zh-CN"/>
        </w:rPr>
        <w:t>7</w:t>
      </w:r>
      <w:r>
        <w:rPr>
          <w:rFonts w:hint="default" w:ascii="Times New Roman" w:hAnsi="Times New Roman" w:eastAsia="方正楷体_GBK" w:cs="Times New Roman"/>
          <w:b w:val="0"/>
          <w:bCs w:val="0"/>
          <w:color w:val="auto"/>
          <w:sz w:val="32"/>
          <w:szCs w:val="32"/>
          <w:lang w:val="en-US" w:eastAsia="zh-CN"/>
        </w:rPr>
        <w:t>月</w:t>
      </w:r>
      <w:r>
        <w:rPr>
          <w:rFonts w:hint="eastAsia" w:ascii="Times New Roman" w:hAnsi="Times New Roman" w:eastAsia="方正楷体_GBK" w:cs="Times New Roman"/>
          <w:b w:val="0"/>
          <w:bCs w:val="0"/>
          <w:color w:val="auto"/>
          <w:sz w:val="32"/>
          <w:szCs w:val="32"/>
          <w:lang w:val="en-US" w:eastAsia="zh-CN"/>
        </w:rPr>
        <w:t>24</w:t>
      </w:r>
      <w:bookmarkStart w:id="0" w:name="_GoBack"/>
      <w:bookmarkEnd w:id="0"/>
      <w:r>
        <w:rPr>
          <w:rFonts w:hint="default" w:ascii="Times New Roman" w:hAnsi="Times New Roman" w:eastAsia="方正楷体_GBK" w:cs="Times New Roman"/>
          <w:b w:val="0"/>
          <w:bCs w:val="0"/>
          <w:color w:val="auto"/>
          <w:sz w:val="32"/>
          <w:szCs w:val="32"/>
          <w:lang w:val="en-US" w:eastAsia="zh-CN"/>
        </w:rPr>
        <w:t>日</w:t>
      </w:r>
      <w:r>
        <w:rPr>
          <w:rFonts w:hint="eastAsia" w:ascii="Times New Roman" w:hAnsi="Times New Roman" w:eastAsia="方正楷体_GBK" w:cs="Times New Roman"/>
          <w:b w:val="0"/>
          <w:bCs w:val="0"/>
          <w:color w:val="auto"/>
          <w:sz w:val="32"/>
          <w:szCs w:val="32"/>
          <w:lang w:val="en-US" w:eastAsia="zh-CN"/>
        </w:rPr>
        <w:t>第二次</w:t>
      </w:r>
      <w:r>
        <w:rPr>
          <w:rFonts w:hint="default" w:ascii="Times New Roman" w:hAnsi="Times New Roman" w:eastAsia="方正楷体_GBK" w:cs="Times New Roman"/>
          <w:b w:val="0"/>
          <w:bCs w:val="0"/>
          <w:color w:val="auto"/>
          <w:sz w:val="32"/>
          <w:szCs w:val="32"/>
          <w:lang w:val="en-US" w:eastAsia="zh-CN"/>
        </w:rPr>
        <w:t>修订）</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bCs/>
          <w:sz w:val="32"/>
          <w:szCs w:val="32"/>
        </w:rPr>
        <w:t>第一章</w:t>
      </w:r>
      <w:r>
        <w:rPr>
          <w:rFonts w:hint="eastAsia" w:ascii="黑体" w:hAnsi="黑体" w:eastAsia="黑体" w:cs="黑体"/>
          <w:bCs/>
          <w:sz w:val="32"/>
          <w:szCs w:val="32"/>
          <w:lang w:eastAsia="zh-CN"/>
        </w:rPr>
        <w:t xml:space="preserve">  </w:t>
      </w:r>
      <w:r>
        <w:rPr>
          <w:rFonts w:hint="eastAsia" w:ascii="黑体" w:hAnsi="黑体" w:eastAsia="黑体" w:cs="黑体"/>
          <w:bCs/>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为深入贯彻习近平新时代中国特色社会主义思想，促进全区文艺事业繁荣发展，鼓励创作推出更多反映宁夏特色的文艺精品，更好地服务人民、服务社会，结合我区实际，特制定本办法。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坚持“为人民服务、为社会主义服务”的方向和“百花齐放、百家争鸣”的方针，坚持创造性转化、创新性发展，坚持公正、公平、公开、择优，坚持把社会效益放在首位、实现社会效益和经济效益相统一，坚持遵循文艺发展规律与市场经济规律相统一，科学规划、统筹安排、突出导向、注重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sz w:val="32"/>
          <w:szCs w:val="32"/>
          <w:lang w:val="en-US" w:eastAsia="zh-CN"/>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lang w:eastAsia="zh-CN"/>
        </w:rPr>
        <w:t>文艺作品奖励扶持项目资金由自治区财政预算安排，用于扶持优秀文化文艺作品创作生产和对获奖的文艺作品予以奖励。</w:t>
      </w:r>
      <w:r>
        <w:rPr>
          <w:rFonts w:hint="default" w:ascii="Times New Roman" w:hAnsi="Times New Roman" w:eastAsia="仿宋_GB2312" w:cs="Times New Roman"/>
          <w:sz w:val="32"/>
          <w:szCs w:val="32"/>
          <w:lang w:val="en-US" w:eastAsia="zh-CN"/>
        </w:rPr>
        <w:t>文艺作品奖励按照《宁夏回族自治区优秀文艺作品奖励暂行办法》（宁宣发〔2022〕61号）</w:t>
      </w:r>
      <w:r>
        <w:rPr>
          <w:rFonts w:hint="default" w:ascii="Times New Roman" w:hAnsi="Times New Roman" w:eastAsia="仿宋_GB2312" w:cs="Times New Roman"/>
          <w:bCs/>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本办法所指文艺作品是已初步创作、并具有提升空间的作品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具体扶持工作由自治区党委宣传部会同自治区财政厅实施,自治区党委宣传部负责对文艺作品进行把关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组织评审</w:t>
      </w:r>
      <w:r>
        <w:rPr>
          <w:rFonts w:hint="default" w:ascii="Times New Roman" w:hAnsi="Times New Roman" w:eastAsia="仿宋_GB2312" w:cs="Times New Roman"/>
          <w:sz w:val="32"/>
          <w:szCs w:val="32"/>
          <w:lang w:eastAsia="zh-CN"/>
        </w:rPr>
        <w:t>和预算编制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对项目实施情况进行监督检查和绩效评价；</w:t>
      </w:r>
      <w:r>
        <w:rPr>
          <w:rFonts w:hint="default" w:ascii="Times New Roman" w:hAnsi="Times New Roman" w:eastAsia="仿宋_GB2312" w:cs="Times New Roman"/>
          <w:sz w:val="32"/>
          <w:szCs w:val="32"/>
        </w:rPr>
        <w:t>自治区财政厅负责</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管理和资金拨付</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文艺作品扶持的主体仅限于中国公民、法人或者其他组织。</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bCs/>
          <w:sz w:val="32"/>
          <w:szCs w:val="32"/>
        </w:rPr>
        <w:t>第二章</w:t>
      </w:r>
      <w:r>
        <w:rPr>
          <w:rFonts w:hint="eastAsia" w:ascii="黑体" w:hAnsi="黑体" w:eastAsia="黑体" w:cs="黑体"/>
          <w:bCs/>
          <w:sz w:val="32"/>
          <w:szCs w:val="32"/>
          <w:lang w:eastAsia="zh-CN"/>
        </w:rPr>
        <w:t xml:space="preserve">  </w:t>
      </w:r>
      <w:r>
        <w:rPr>
          <w:rFonts w:hint="eastAsia" w:ascii="黑体" w:hAnsi="黑体" w:eastAsia="黑体" w:cs="黑体"/>
          <w:bCs/>
          <w:sz w:val="32"/>
          <w:szCs w:val="32"/>
        </w:rPr>
        <w:t>扶持范围、条件及标准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六</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文艺作品扶持范围：以宁夏元素为题材创作的文学、影视剧本、广播剧剧本、音乐、舞蹈、书法、美术、摄影、曲艺、民间文艺、文艺评论、群众文艺、网络文艺</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网络文学、微短剧、网络电影、网络综艺、网络剧、网络动画片、网络纪录片等</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lang w:eastAsia="zh-CN"/>
        </w:rPr>
        <w:t>等各艺术门类作品。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七</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申请扶持的文艺作品，必须</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符合下列条件：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（一）坚持正确的政治方向，符合国家出版政策，坚守艺术审美底线、文化价值底线、社会责任底线；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（二）坚持以人民为中心的导向，弘扬正能量，提倡多样化，实现思想性、艺术性、观赏性相统一；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（三）反映重大现实题材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爱国主义</w:t>
      </w:r>
      <w:r>
        <w:rPr>
          <w:rFonts w:hint="default" w:ascii="Times New Roman" w:hAnsi="Times New Roman" w:eastAsia="仿宋_GB2312" w:cs="Times New Roman"/>
          <w:sz w:val="32"/>
          <w:szCs w:val="32"/>
          <w:lang w:eastAsia="zh-CN"/>
        </w:rPr>
        <w:t>题材和民族团结</w:t>
      </w:r>
      <w:r>
        <w:rPr>
          <w:rFonts w:hint="default" w:ascii="Times New Roman" w:hAnsi="Times New Roman" w:eastAsia="仿宋_GB2312" w:cs="Times New Roman"/>
          <w:sz w:val="32"/>
          <w:szCs w:val="32"/>
        </w:rPr>
        <w:t>题材，体现时代特征和地域特色；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（四）有利于促进全区文艺事业发展，能够产生良好社会效益和经济效益，服务社会发展，体现作品价值；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（五）符合法律法规规定的其他条件。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八</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申请作品扶持的单位或者个人必须为著作权人。作品著作权属多人（或多家组织）时，须持有全体合作者签署的文书。与他人合作的作品，必须为主创人员。受作品委托申请者须持有著作权人的委托书或法律授权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九</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申请扶持作品</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作者</w:t>
      </w:r>
      <w:r>
        <w:rPr>
          <w:rFonts w:hint="default" w:ascii="Times New Roman" w:hAnsi="Times New Roman" w:eastAsia="仿宋_GB2312" w:cs="Times New Roman"/>
          <w:sz w:val="32"/>
          <w:szCs w:val="32"/>
          <w:lang w:eastAsia="zh-CN"/>
        </w:rPr>
        <w:t>有下列情形之一的</w:t>
      </w:r>
      <w:r>
        <w:rPr>
          <w:rFonts w:hint="default" w:ascii="Times New Roman" w:hAnsi="Times New Roman" w:eastAsia="仿宋_GB2312" w:cs="Times New Roman"/>
          <w:sz w:val="32"/>
          <w:szCs w:val="32"/>
        </w:rPr>
        <w:t>不予扶持</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在受党纪、政务处分期内</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（二）有违法犯罪记录的；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（三）有</w:t>
      </w:r>
      <w:r>
        <w:rPr>
          <w:rFonts w:hint="default" w:ascii="Times New Roman" w:hAnsi="Times New Roman" w:eastAsia="仿宋_GB2312" w:cs="Times New Roman"/>
          <w:sz w:val="32"/>
          <w:szCs w:val="32"/>
        </w:rPr>
        <w:t>诚信</w:t>
      </w:r>
      <w:r>
        <w:rPr>
          <w:rFonts w:hint="default" w:ascii="Times New Roman" w:hAnsi="Times New Roman" w:eastAsia="仿宋_GB2312" w:cs="Times New Roman"/>
          <w:sz w:val="32"/>
          <w:szCs w:val="32"/>
          <w:lang w:eastAsia="zh-CN"/>
        </w:rPr>
        <w:t>问题的；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（四）有学术不端等情况，群众反映强烈或争议较大的；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其它违反意识形态领域规定的情形。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《宁夏回族自治区舞台艺术精品创作扶持工程专项资金管理办法》规定已经扶持的作品不再给予扶持。</w:t>
      </w:r>
    </w:p>
    <w:p>
      <w:pPr>
        <w:keepNext w:val="0"/>
        <w:keepLines w:val="0"/>
        <w:pageBreakBefore w:val="0"/>
        <w:widowControl w:val="0"/>
        <w:kinsoku/>
        <w:wordWrap/>
        <w:overflowPunct/>
        <w:topLinePunct w:val="0"/>
        <w:autoSpaceDE/>
        <w:autoSpaceDN/>
        <w:bidi w:val="0"/>
        <w:adjustRightInd/>
        <w:snapToGrid/>
        <w:spacing w:line="600" w:lineRule="exact"/>
        <w:ind w:left="0" w:right="0"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十</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文艺作品扶持标准: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（一）影视剧剧本（含电影、纪录电影、动画电影、微电影，电视剧、电视纪录片、电视动画片、网剧等）、广播剧剧本。优秀档次给予不高于10万元的资金扶持，良好档次给予不高于5万元的资金扶持。</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（二）文学作品（文艺评论、网络文学</w:t>
      </w:r>
      <w:r>
        <w:rPr>
          <w:rFonts w:hint="eastAsia" w:cs="Times New Roman"/>
          <w:sz w:val="32"/>
          <w:szCs w:val="32"/>
          <w:lang w:val="en-US" w:eastAsia="zh-CN"/>
        </w:rPr>
        <w:t>、</w:t>
      </w:r>
      <w:r>
        <w:rPr>
          <w:rFonts w:hint="eastAsia" w:ascii="方正仿宋_GBK" w:hAnsi="方正仿宋_GBK" w:eastAsia="方正仿宋_GBK" w:cs="方正仿宋_GBK"/>
          <w:b w:val="0"/>
          <w:bCs w:val="0"/>
          <w:sz w:val="32"/>
          <w:szCs w:val="32"/>
          <w:highlight w:val="none"/>
          <w:u w:val="none"/>
          <w:lang w:val="en-US" w:eastAsia="zh-CN"/>
        </w:rPr>
        <w:t>理论文章等</w:t>
      </w:r>
      <w:r>
        <w:rPr>
          <w:rFonts w:hint="default" w:ascii="Times New Roman" w:hAnsi="Times New Roman" w:eastAsia="仿宋_GB2312" w:cs="Times New Roman"/>
          <w:sz w:val="32"/>
          <w:szCs w:val="32"/>
          <w:lang w:val="en-US" w:eastAsia="zh-CN"/>
        </w:rPr>
        <w:t>）。优秀档次给予不高于10万元的资金扶持，良好档次给予不高于8万元的资金扶持。</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（三）音乐、舞蹈重点作品。优秀档次给予不高于10万元的资金扶持，良好档次给予不高于5万元的资金扶持。</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（四）书法、美术、摄影、曲艺、民间文艺作品。优秀档次给予不高于5万元的资金扶持，良好档次给予不高于3万元的资金扶持。书法、美术、摄影作品视重要时间节点或者主题创作情况给予扶持。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color w:val="auto"/>
          <w:sz w:val="32"/>
          <w:szCs w:val="32"/>
          <w:lang w:val="en-US" w:eastAsia="zh-CN"/>
        </w:rPr>
        <w:t>（五）组织化创作文艺项</w:t>
      </w:r>
      <w:r>
        <w:rPr>
          <w:rFonts w:hint="default" w:ascii="Times New Roman" w:hAnsi="Times New Roman" w:eastAsia="仿宋_GB2312" w:cs="Times New Roman"/>
          <w:sz w:val="32"/>
          <w:szCs w:val="32"/>
          <w:lang w:val="en-US" w:eastAsia="zh-CN"/>
        </w:rPr>
        <w:t>目。对于自治区重要组织化创作项目的影视剧剧本、广播剧剧本、舞台剧剧本以及音乐词曲创作，可根据需要给予一定资金扶持。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第三章</w:t>
      </w:r>
      <w:r>
        <w:rPr>
          <w:rFonts w:hint="eastAsia" w:ascii="黑体" w:hAnsi="黑体" w:eastAsia="黑体" w:cs="黑体"/>
          <w:bCs/>
          <w:sz w:val="32"/>
          <w:szCs w:val="32"/>
          <w:lang w:eastAsia="zh-CN"/>
        </w:rPr>
        <w:t xml:space="preserve">  </w:t>
      </w:r>
      <w:r>
        <w:rPr>
          <w:rFonts w:hint="eastAsia" w:ascii="黑体" w:hAnsi="黑体" w:eastAsia="黑体" w:cs="黑体"/>
          <w:bCs/>
          <w:sz w:val="32"/>
          <w:szCs w:val="32"/>
        </w:rPr>
        <w:t>申报和审核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Cs/>
          <w:sz w:val="32"/>
          <w:szCs w:val="32"/>
          <w:lang w:eastAsia="zh-CN"/>
        </w:rPr>
        <w:t xml:space="preserve">  </w:t>
      </w:r>
      <w:r>
        <w:rPr>
          <w:rFonts w:hint="default" w:ascii="Times New Roman" w:hAnsi="Times New Roman" w:eastAsia="仿宋_GB2312" w:cs="Times New Roman"/>
          <w:sz w:val="32"/>
          <w:szCs w:val="32"/>
          <w:lang w:eastAsia="zh-CN"/>
        </w:rPr>
        <w:t>文艺作品扶持每两年组织一次。申报工作由自治区党委宣传部组织实施，在扶持年份4月底前下发通知，明确申报范围、条件、标准及扶持重点和方向。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拟申请扶持的单位或者个人申报的文艺作品，须经作品创作单位主管部门（或行业管理部门）初审；各市、县（区）所属单位（或个人）申报的文艺作品，须经市、县（区）党委宣传部初审；自治区级单位或者个人以及新文艺群体申报的文艺作品，由自治区级单位或者个人按照艺术门类经相应的宁夏文艺家协会统一组织报自治区文联初审。初审单位对作品进行严格审查后，按照规定时间要求统一报送自治区党委宣传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自治区党委宣传部负责对申报的文艺作品进行汇总，并组织专家评审小组成员进行评审。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专家评审小组成员由区内相关艺术门类具有高级专业技术职称或相当于高级专业技术职称的行政职务的专家组成，本人或者其直系亲属申报作品的专家不得担任评审小组成员。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专家评审小组根据宁夏文艺事业发展需要以及申报作品的种类、质量、成本投入、社会效益等要素，对申报作品的意义、可行性、预期效益等进行论证和审查，以集体讨论、表决确认的方式提出评审意见。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评审结果经自治区党委宣传部、自治区财政厅复核，对符合条件的文艺作品提出初步扶持意见，提交自治区党委宣传部部务会研究审定后在自治区主流媒体向社会公示(不含拟扶持获奖作品)，公示结束无异议的拨付扶持资金。</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bCs/>
          <w:sz w:val="32"/>
          <w:szCs w:val="32"/>
        </w:rPr>
        <w:t>第四章</w:t>
      </w:r>
      <w:r>
        <w:rPr>
          <w:rFonts w:hint="eastAsia" w:ascii="黑体" w:hAnsi="黑体" w:eastAsia="黑体" w:cs="黑体"/>
          <w:bCs/>
          <w:sz w:val="32"/>
          <w:szCs w:val="32"/>
          <w:lang w:eastAsia="zh-CN"/>
        </w:rPr>
        <w:t xml:space="preserve">  项目</w:t>
      </w:r>
      <w:r>
        <w:rPr>
          <w:rFonts w:hint="eastAsia" w:ascii="黑体" w:hAnsi="黑体" w:eastAsia="黑体" w:cs="黑体"/>
          <w:bCs/>
          <w:sz w:val="32"/>
          <w:szCs w:val="32"/>
        </w:rPr>
        <w:t>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color w:val="000000"/>
          <w:sz w:val="32"/>
          <w:szCs w:val="32"/>
        </w:rPr>
        <w:t>第十</w:t>
      </w:r>
      <w:r>
        <w:rPr>
          <w:rFonts w:hint="default" w:ascii="Times New Roman" w:hAnsi="Times New Roman" w:eastAsia="仿宋_GB2312" w:cs="Times New Roman"/>
          <w:b/>
          <w:color w:val="000000"/>
          <w:sz w:val="32"/>
          <w:szCs w:val="32"/>
          <w:lang w:eastAsia="zh-CN"/>
        </w:rPr>
        <w:t>六</w:t>
      </w:r>
      <w:r>
        <w:rPr>
          <w:rFonts w:hint="default" w:ascii="Times New Roman" w:hAnsi="Times New Roman" w:eastAsia="仿宋_GB2312" w:cs="Times New Roman"/>
          <w:b/>
          <w:color w:val="000000"/>
          <w:sz w:val="32"/>
          <w:szCs w:val="32"/>
        </w:rPr>
        <w:t>条</w:t>
      </w:r>
      <w:r>
        <w:rPr>
          <w:rFonts w:hint="default" w:ascii="Times New Roman" w:hAnsi="Times New Roman" w:eastAsia="仿宋_GB2312" w:cs="Times New Roman"/>
          <w:color w:val="000000"/>
          <w:sz w:val="32"/>
          <w:szCs w:val="32"/>
          <w:lang w:eastAsia="zh-CN"/>
        </w:rPr>
        <w:t xml:space="preserve">  </w:t>
      </w:r>
      <w:r>
        <w:rPr>
          <w:rFonts w:hint="default" w:ascii="Times New Roman" w:hAnsi="Times New Roman" w:eastAsia="仿宋_GB2312" w:cs="Times New Roman"/>
          <w:sz w:val="32"/>
          <w:szCs w:val="32"/>
          <w:lang w:eastAsia="zh-CN"/>
        </w:rPr>
        <w:t>文艺作品扶持实施绩效管理，由自治区党委宣传部会同自治区财政厅制定符合文艺作品扶持的绩效管理考核制度，合理设定绩效目标和绩效指标体系，实施绩效运行监控，及时开展绩效评价，加强绩效监控和评价结果应用，并将绩效评价结果作为作品验收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sz w:val="32"/>
          <w:szCs w:val="32"/>
        </w:rPr>
        <w:t>第十</w:t>
      </w:r>
      <w:r>
        <w:rPr>
          <w:rFonts w:hint="default" w:ascii="Times New Roman" w:hAnsi="Times New Roman" w:eastAsia="仿宋_GB2312" w:cs="Times New Roman"/>
          <w:b/>
          <w:color w:val="000000"/>
          <w:sz w:val="32"/>
          <w:szCs w:val="32"/>
          <w:lang w:eastAsia="zh-CN"/>
        </w:rPr>
        <w:t>七</w:t>
      </w:r>
      <w:r>
        <w:rPr>
          <w:rFonts w:hint="default" w:ascii="Times New Roman" w:hAnsi="Times New Roman" w:eastAsia="仿宋_GB2312" w:cs="Times New Roman"/>
          <w:b/>
          <w:color w:val="000000"/>
          <w:sz w:val="32"/>
          <w:szCs w:val="32"/>
        </w:rPr>
        <w:t>条</w:t>
      </w:r>
      <w:r>
        <w:rPr>
          <w:rFonts w:hint="default" w:ascii="Times New Roman" w:hAnsi="Times New Roman" w:eastAsia="仿宋_GB2312" w:cs="Times New Roman"/>
          <w:b/>
          <w:color w:val="000000"/>
          <w:sz w:val="32"/>
          <w:szCs w:val="32"/>
          <w:lang w:eastAsia="zh-CN"/>
        </w:rPr>
        <w:t xml:space="preserve">  </w:t>
      </w:r>
      <w:r>
        <w:rPr>
          <w:rFonts w:hint="default" w:ascii="Times New Roman" w:hAnsi="Times New Roman" w:eastAsia="仿宋_GB2312" w:cs="Times New Roman"/>
          <w:sz w:val="32"/>
          <w:szCs w:val="32"/>
          <w:lang w:eastAsia="zh-CN"/>
        </w:rPr>
        <w:t>获得扶持的申报单位或个人要对申报材料的真实性、准确性、完整性负责，并按照“谁使用、谁负责”的原则，承担扶持资金的管理使用责任。</w:t>
      </w:r>
      <w:r>
        <w:rPr>
          <w:rFonts w:hint="default" w:ascii="Times New Roman" w:hAnsi="Times New Roman" w:eastAsia="仿宋_GB2312" w:cs="Times New Roman"/>
          <w:color w:val="000000"/>
          <w:sz w:val="32"/>
          <w:szCs w:val="32"/>
          <w:highlight w:val="none"/>
          <w:u w:val="none" w:color="auto"/>
          <w:shd w:val="clear" w:color="auto" w:fill="FFFFFF"/>
        </w:rPr>
        <w:t>对于挤占、挪用、虚列、套取资金等</w:t>
      </w:r>
      <w:r>
        <w:rPr>
          <w:rFonts w:hint="default" w:ascii="Times New Roman" w:hAnsi="Times New Roman" w:eastAsia="仿宋_GB2312" w:cs="Times New Roman"/>
          <w:color w:val="000000"/>
          <w:sz w:val="32"/>
          <w:szCs w:val="32"/>
          <w:highlight w:val="none"/>
          <w:u w:val="none" w:color="auto"/>
          <w:shd w:val="clear" w:color="auto" w:fill="FFFFFF"/>
          <w:lang w:eastAsia="zh-CN"/>
        </w:rPr>
        <w:t>各类违法违规</w:t>
      </w:r>
      <w:r>
        <w:rPr>
          <w:rFonts w:hint="default" w:ascii="Times New Roman" w:hAnsi="Times New Roman" w:eastAsia="仿宋_GB2312" w:cs="Times New Roman"/>
          <w:color w:val="000000"/>
          <w:sz w:val="32"/>
          <w:szCs w:val="32"/>
          <w:highlight w:val="none"/>
          <w:u w:val="none" w:color="auto"/>
          <w:shd w:val="clear" w:color="auto" w:fill="FFFFFF"/>
        </w:rPr>
        <w:t>行为，按照《中华人民共和国预算法》《财政违法行为处罚处分条例》等国家有关规定</w:t>
      </w:r>
      <w:r>
        <w:rPr>
          <w:rFonts w:hint="default" w:ascii="Times New Roman" w:hAnsi="Times New Roman" w:eastAsia="仿宋_GB2312" w:cs="Times New Roman"/>
          <w:color w:val="000000"/>
          <w:sz w:val="32"/>
          <w:szCs w:val="32"/>
          <w:highlight w:val="none"/>
          <w:u w:val="none" w:color="auto"/>
          <w:shd w:val="clear" w:color="auto" w:fill="FFFFFF"/>
          <w:lang w:eastAsia="zh-CN"/>
        </w:rPr>
        <w:t>追究相应责任</w:t>
      </w:r>
      <w:r>
        <w:rPr>
          <w:rFonts w:hint="default" w:ascii="Times New Roman" w:hAnsi="Times New Roman" w:eastAsia="仿宋_GB2312" w:cs="Times New Roman"/>
          <w:color w:val="000000"/>
          <w:sz w:val="32"/>
          <w:szCs w:val="32"/>
          <w:highlight w:val="none"/>
          <w:u w:val="none" w:color="auto"/>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八</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获得扶持的文艺作品，由初审主管单位实行日常管理。扶持额度5万元以内的作品，由初审主管单位在作品创作完成后进行验收。扶持额度超过5万元的作品，由自治区党委宣传部会同初审主管单位在作品创作完成后进行验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对于首次验收不合格的作品，由自治区党委宣传部会同初审主管单位，督促受扶持方进行整改，并组织第二次验收，验收仍然不合格的，追回所拨资金，5年内不得再次申请同类扶持资金。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九</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获得扶持的文艺作品应在规定时间内完成，在实施中因故需要对原计划作重要调整、变更或终止的，须提交书面申请，经主管单位同意后报自治区党委宣传部核准。凡终止的作品，须全额追回已拨付的扶持资金。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十条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文</w:t>
      </w:r>
      <w:r>
        <w:rPr>
          <w:rFonts w:hint="default" w:ascii="Times New Roman" w:hAnsi="Times New Roman" w:eastAsia="仿宋_GB2312" w:cs="Times New Roman"/>
          <w:sz w:val="32"/>
          <w:szCs w:val="32"/>
          <w:lang w:eastAsia="zh-CN"/>
        </w:rPr>
        <w:t>艺作品扶持资金由被扶持主体依法缴纳相关税款。</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第五章</w:t>
      </w:r>
      <w:r>
        <w:rPr>
          <w:rFonts w:hint="eastAsia" w:ascii="黑体" w:hAnsi="黑体" w:eastAsia="黑体" w:cs="黑体"/>
          <w:bCs/>
          <w:sz w:val="32"/>
          <w:szCs w:val="32"/>
          <w:lang w:eastAsia="zh-CN"/>
        </w:rPr>
        <w:t xml:space="preserve">  </w:t>
      </w:r>
      <w:r>
        <w:rPr>
          <w:rFonts w:hint="eastAsia" w:ascii="黑体" w:hAnsi="黑体" w:eastAsia="黑体" w:cs="黑体"/>
          <w:bCs/>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一</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lang w:eastAsia="zh-CN"/>
        </w:rPr>
        <w:t xml:space="preserve">  本办法由自治区党委宣传部、自治区财政厅负责解释。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b/>
          <w:sz w:val="32"/>
          <w:szCs w:val="32"/>
          <w:lang w:eastAsia="zh-CN"/>
        </w:rPr>
        <w:t xml:space="preserve">  </w:t>
      </w:r>
      <w:r>
        <w:rPr>
          <w:rFonts w:hint="default" w:ascii="Times New Roman" w:hAnsi="Times New Roman" w:eastAsia="仿宋_GB2312" w:cs="Times New Roman"/>
          <w:sz w:val="32"/>
          <w:szCs w:val="32"/>
          <w:lang w:eastAsia="zh-CN"/>
        </w:rPr>
        <w:t>本办法自</w:t>
      </w:r>
      <w:r>
        <w:rPr>
          <w:rFonts w:hint="eastAsia" w:ascii="Times New Roman" w:hAnsi="Times New Roman" w:eastAsia="仿宋_GB2312" w:cs="Times New Roman"/>
          <w:sz w:val="32"/>
          <w:szCs w:val="32"/>
          <w:lang w:val="en-US" w:eastAsia="zh-CN"/>
        </w:rPr>
        <w:t>2021年7月1日起</w:t>
      </w:r>
      <w:r>
        <w:rPr>
          <w:rFonts w:hint="default" w:ascii="Times New Roman" w:hAnsi="Times New Roman" w:eastAsia="仿宋_GB2312" w:cs="Times New Roman"/>
          <w:sz w:val="32"/>
          <w:szCs w:val="32"/>
          <w:lang w:eastAsia="zh-CN"/>
        </w:rPr>
        <w:t>施行，有效期至202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eastAsia="zh-CN"/>
        </w:rPr>
        <w:t>日。</w:t>
      </w:r>
    </w:p>
    <w:sectPr>
      <w:headerReference r:id="rId6" w:type="first"/>
      <w:footerReference r:id="rId9" w:type="first"/>
      <w:footerReference r:id="rId7" w:type="default"/>
      <w:headerReference r:id="rId5" w:type="even"/>
      <w:footerReference r:id="rId8" w:type="even"/>
      <w:pgSz w:w="11906" w:h="16838"/>
      <w:pgMar w:top="1531" w:right="1701" w:bottom="1757" w:left="1701" w:header="851" w:footer="992" w:gutter="0"/>
      <w:pgNumType w:fmt="decimal"/>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420"/>
  <w:drawingGridHorizontalSpacing w:val="160"/>
  <w:drawingGridVerticalSpacing w:val="219"/>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E8"/>
    <w:rsid w:val="000006B1"/>
    <w:rsid w:val="00000E07"/>
    <w:rsid w:val="00001E2F"/>
    <w:rsid w:val="00002612"/>
    <w:rsid w:val="000038C0"/>
    <w:rsid w:val="00003B56"/>
    <w:rsid w:val="000047EA"/>
    <w:rsid w:val="00005183"/>
    <w:rsid w:val="00005387"/>
    <w:rsid w:val="00006E03"/>
    <w:rsid w:val="00013193"/>
    <w:rsid w:val="000133C7"/>
    <w:rsid w:val="00014824"/>
    <w:rsid w:val="000150C8"/>
    <w:rsid w:val="000153A2"/>
    <w:rsid w:val="000162D4"/>
    <w:rsid w:val="000175FA"/>
    <w:rsid w:val="00020AD4"/>
    <w:rsid w:val="0002166A"/>
    <w:rsid w:val="00021928"/>
    <w:rsid w:val="0002323B"/>
    <w:rsid w:val="00025362"/>
    <w:rsid w:val="00025878"/>
    <w:rsid w:val="0002658E"/>
    <w:rsid w:val="000267FA"/>
    <w:rsid w:val="000275E5"/>
    <w:rsid w:val="0002787D"/>
    <w:rsid w:val="00030749"/>
    <w:rsid w:val="00030AFE"/>
    <w:rsid w:val="00031CB5"/>
    <w:rsid w:val="0003233F"/>
    <w:rsid w:val="00034618"/>
    <w:rsid w:val="00034F46"/>
    <w:rsid w:val="000359FB"/>
    <w:rsid w:val="000372C4"/>
    <w:rsid w:val="00037A34"/>
    <w:rsid w:val="00037B26"/>
    <w:rsid w:val="0004094D"/>
    <w:rsid w:val="000453C9"/>
    <w:rsid w:val="00046523"/>
    <w:rsid w:val="00046797"/>
    <w:rsid w:val="00046B7B"/>
    <w:rsid w:val="000506FB"/>
    <w:rsid w:val="00050E42"/>
    <w:rsid w:val="00051C86"/>
    <w:rsid w:val="00052978"/>
    <w:rsid w:val="00052FA1"/>
    <w:rsid w:val="00054038"/>
    <w:rsid w:val="00054306"/>
    <w:rsid w:val="000548FF"/>
    <w:rsid w:val="00056F50"/>
    <w:rsid w:val="00057ED4"/>
    <w:rsid w:val="00060FEA"/>
    <w:rsid w:val="000611F0"/>
    <w:rsid w:val="00063214"/>
    <w:rsid w:val="00063226"/>
    <w:rsid w:val="00063F03"/>
    <w:rsid w:val="0006538B"/>
    <w:rsid w:val="000659E5"/>
    <w:rsid w:val="00065A74"/>
    <w:rsid w:val="00067F85"/>
    <w:rsid w:val="0007057F"/>
    <w:rsid w:val="0007078D"/>
    <w:rsid w:val="0007097E"/>
    <w:rsid w:val="00072E0C"/>
    <w:rsid w:val="00073D97"/>
    <w:rsid w:val="00074899"/>
    <w:rsid w:val="0007729C"/>
    <w:rsid w:val="000776CE"/>
    <w:rsid w:val="00077E5F"/>
    <w:rsid w:val="00080799"/>
    <w:rsid w:val="000811E4"/>
    <w:rsid w:val="00082394"/>
    <w:rsid w:val="00083523"/>
    <w:rsid w:val="0008354A"/>
    <w:rsid w:val="00084CD9"/>
    <w:rsid w:val="0008613A"/>
    <w:rsid w:val="00086B6F"/>
    <w:rsid w:val="00091DE2"/>
    <w:rsid w:val="00092013"/>
    <w:rsid w:val="00093137"/>
    <w:rsid w:val="00095A68"/>
    <w:rsid w:val="00095D7A"/>
    <w:rsid w:val="0009756E"/>
    <w:rsid w:val="000A0E48"/>
    <w:rsid w:val="000A141B"/>
    <w:rsid w:val="000A2C39"/>
    <w:rsid w:val="000A3A7A"/>
    <w:rsid w:val="000A3D2B"/>
    <w:rsid w:val="000A517B"/>
    <w:rsid w:val="000A527C"/>
    <w:rsid w:val="000B122F"/>
    <w:rsid w:val="000B1CA0"/>
    <w:rsid w:val="000B26DE"/>
    <w:rsid w:val="000B2900"/>
    <w:rsid w:val="000B523A"/>
    <w:rsid w:val="000B603F"/>
    <w:rsid w:val="000B62D4"/>
    <w:rsid w:val="000B655C"/>
    <w:rsid w:val="000B67C4"/>
    <w:rsid w:val="000B6B68"/>
    <w:rsid w:val="000C062A"/>
    <w:rsid w:val="000C0775"/>
    <w:rsid w:val="000C1018"/>
    <w:rsid w:val="000C210E"/>
    <w:rsid w:val="000C287F"/>
    <w:rsid w:val="000C341F"/>
    <w:rsid w:val="000C428D"/>
    <w:rsid w:val="000C5CF4"/>
    <w:rsid w:val="000C6AA8"/>
    <w:rsid w:val="000D03E5"/>
    <w:rsid w:val="000D049B"/>
    <w:rsid w:val="000D1092"/>
    <w:rsid w:val="000D1506"/>
    <w:rsid w:val="000D19C9"/>
    <w:rsid w:val="000D1AC4"/>
    <w:rsid w:val="000D1EF9"/>
    <w:rsid w:val="000D4EAA"/>
    <w:rsid w:val="000D6EBC"/>
    <w:rsid w:val="000D7FF8"/>
    <w:rsid w:val="000E058B"/>
    <w:rsid w:val="000E2932"/>
    <w:rsid w:val="000E3661"/>
    <w:rsid w:val="000E6255"/>
    <w:rsid w:val="000E7486"/>
    <w:rsid w:val="000E7509"/>
    <w:rsid w:val="000F011C"/>
    <w:rsid w:val="000F11DE"/>
    <w:rsid w:val="000F2B8B"/>
    <w:rsid w:val="000F61FD"/>
    <w:rsid w:val="000F74C0"/>
    <w:rsid w:val="001003A6"/>
    <w:rsid w:val="001010EC"/>
    <w:rsid w:val="00106A5F"/>
    <w:rsid w:val="001104B9"/>
    <w:rsid w:val="00110CCE"/>
    <w:rsid w:val="00110F44"/>
    <w:rsid w:val="0011154E"/>
    <w:rsid w:val="00114112"/>
    <w:rsid w:val="001141C5"/>
    <w:rsid w:val="0011513A"/>
    <w:rsid w:val="001158A8"/>
    <w:rsid w:val="00120717"/>
    <w:rsid w:val="00120DBC"/>
    <w:rsid w:val="00121A62"/>
    <w:rsid w:val="00123808"/>
    <w:rsid w:val="001257CB"/>
    <w:rsid w:val="0012797C"/>
    <w:rsid w:val="00133F51"/>
    <w:rsid w:val="00137009"/>
    <w:rsid w:val="001374A8"/>
    <w:rsid w:val="001375D5"/>
    <w:rsid w:val="0013760E"/>
    <w:rsid w:val="0014039C"/>
    <w:rsid w:val="00141EA8"/>
    <w:rsid w:val="0014257B"/>
    <w:rsid w:val="00142D8A"/>
    <w:rsid w:val="00142D8C"/>
    <w:rsid w:val="00142F34"/>
    <w:rsid w:val="001430C0"/>
    <w:rsid w:val="001433EA"/>
    <w:rsid w:val="001435E6"/>
    <w:rsid w:val="001438FE"/>
    <w:rsid w:val="00145958"/>
    <w:rsid w:val="00145E96"/>
    <w:rsid w:val="00147FF3"/>
    <w:rsid w:val="00152A6B"/>
    <w:rsid w:val="00152C4F"/>
    <w:rsid w:val="001537E1"/>
    <w:rsid w:val="00157252"/>
    <w:rsid w:val="00160133"/>
    <w:rsid w:val="00161437"/>
    <w:rsid w:val="00161A2D"/>
    <w:rsid w:val="00161EE1"/>
    <w:rsid w:val="00162382"/>
    <w:rsid w:val="001637CF"/>
    <w:rsid w:val="00163B7B"/>
    <w:rsid w:val="00164CD5"/>
    <w:rsid w:val="001652FF"/>
    <w:rsid w:val="001667C6"/>
    <w:rsid w:val="0017141C"/>
    <w:rsid w:val="001715DE"/>
    <w:rsid w:val="00171CA5"/>
    <w:rsid w:val="0017276D"/>
    <w:rsid w:val="001734B9"/>
    <w:rsid w:val="00176586"/>
    <w:rsid w:val="001808BD"/>
    <w:rsid w:val="0018096C"/>
    <w:rsid w:val="001819DE"/>
    <w:rsid w:val="001823AA"/>
    <w:rsid w:val="001825A2"/>
    <w:rsid w:val="001825DD"/>
    <w:rsid w:val="0018372B"/>
    <w:rsid w:val="00183D05"/>
    <w:rsid w:val="001855B7"/>
    <w:rsid w:val="0018654C"/>
    <w:rsid w:val="00186737"/>
    <w:rsid w:val="001870F5"/>
    <w:rsid w:val="0019047B"/>
    <w:rsid w:val="00190FD2"/>
    <w:rsid w:val="0019310A"/>
    <w:rsid w:val="00193D6D"/>
    <w:rsid w:val="001946A6"/>
    <w:rsid w:val="001951C1"/>
    <w:rsid w:val="001A0DDE"/>
    <w:rsid w:val="001A1655"/>
    <w:rsid w:val="001A209C"/>
    <w:rsid w:val="001A7389"/>
    <w:rsid w:val="001A738B"/>
    <w:rsid w:val="001B410D"/>
    <w:rsid w:val="001B43A7"/>
    <w:rsid w:val="001C060D"/>
    <w:rsid w:val="001C0CB9"/>
    <w:rsid w:val="001C4331"/>
    <w:rsid w:val="001C4579"/>
    <w:rsid w:val="001C46B7"/>
    <w:rsid w:val="001C49B2"/>
    <w:rsid w:val="001C5213"/>
    <w:rsid w:val="001C6430"/>
    <w:rsid w:val="001D064C"/>
    <w:rsid w:val="001D1A7E"/>
    <w:rsid w:val="001D3416"/>
    <w:rsid w:val="001D3802"/>
    <w:rsid w:val="001D4D04"/>
    <w:rsid w:val="001D6332"/>
    <w:rsid w:val="001D76CE"/>
    <w:rsid w:val="001D7D87"/>
    <w:rsid w:val="001E19B3"/>
    <w:rsid w:val="001E2559"/>
    <w:rsid w:val="001E29A4"/>
    <w:rsid w:val="001E2F70"/>
    <w:rsid w:val="001E376A"/>
    <w:rsid w:val="001E5DEC"/>
    <w:rsid w:val="001E60F1"/>
    <w:rsid w:val="001E73A1"/>
    <w:rsid w:val="001F2085"/>
    <w:rsid w:val="001F3FAC"/>
    <w:rsid w:val="001F513D"/>
    <w:rsid w:val="001F7F91"/>
    <w:rsid w:val="0020047E"/>
    <w:rsid w:val="0020129E"/>
    <w:rsid w:val="00202172"/>
    <w:rsid w:val="0020256C"/>
    <w:rsid w:val="0020293D"/>
    <w:rsid w:val="00202CD3"/>
    <w:rsid w:val="00204E79"/>
    <w:rsid w:val="00205CC4"/>
    <w:rsid w:val="0020608D"/>
    <w:rsid w:val="0020665B"/>
    <w:rsid w:val="002112B2"/>
    <w:rsid w:val="00211688"/>
    <w:rsid w:val="00212F3C"/>
    <w:rsid w:val="0021427C"/>
    <w:rsid w:val="002148BD"/>
    <w:rsid w:val="00214D08"/>
    <w:rsid w:val="002159BC"/>
    <w:rsid w:val="00217B9E"/>
    <w:rsid w:val="0022138C"/>
    <w:rsid w:val="00222701"/>
    <w:rsid w:val="0022278C"/>
    <w:rsid w:val="00223768"/>
    <w:rsid w:val="002265D5"/>
    <w:rsid w:val="00226890"/>
    <w:rsid w:val="00227CE2"/>
    <w:rsid w:val="00230004"/>
    <w:rsid w:val="00231487"/>
    <w:rsid w:val="00232F16"/>
    <w:rsid w:val="0023333D"/>
    <w:rsid w:val="00234952"/>
    <w:rsid w:val="00235626"/>
    <w:rsid w:val="00235EB0"/>
    <w:rsid w:val="00236203"/>
    <w:rsid w:val="00237A9B"/>
    <w:rsid w:val="00242465"/>
    <w:rsid w:val="00242CAB"/>
    <w:rsid w:val="00244278"/>
    <w:rsid w:val="00245A63"/>
    <w:rsid w:val="0024600D"/>
    <w:rsid w:val="00247259"/>
    <w:rsid w:val="0025002F"/>
    <w:rsid w:val="002526CB"/>
    <w:rsid w:val="0025322D"/>
    <w:rsid w:val="002535F8"/>
    <w:rsid w:val="00254797"/>
    <w:rsid w:val="00254A93"/>
    <w:rsid w:val="002606C6"/>
    <w:rsid w:val="00262C15"/>
    <w:rsid w:val="002632AE"/>
    <w:rsid w:val="00263391"/>
    <w:rsid w:val="002635C3"/>
    <w:rsid w:val="002645AD"/>
    <w:rsid w:val="00264E58"/>
    <w:rsid w:val="002657CB"/>
    <w:rsid w:val="00267091"/>
    <w:rsid w:val="002705B5"/>
    <w:rsid w:val="002714A8"/>
    <w:rsid w:val="002734D9"/>
    <w:rsid w:val="00274A78"/>
    <w:rsid w:val="00281ABB"/>
    <w:rsid w:val="00282466"/>
    <w:rsid w:val="00285A31"/>
    <w:rsid w:val="00291A15"/>
    <w:rsid w:val="00292F13"/>
    <w:rsid w:val="002939E1"/>
    <w:rsid w:val="0029675D"/>
    <w:rsid w:val="002979FD"/>
    <w:rsid w:val="002A1D76"/>
    <w:rsid w:val="002A2718"/>
    <w:rsid w:val="002A5A71"/>
    <w:rsid w:val="002A5D92"/>
    <w:rsid w:val="002A7EF3"/>
    <w:rsid w:val="002B0468"/>
    <w:rsid w:val="002B2256"/>
    <w:rsid w:val="002B2678"/>
    <w:rsid w:val="002B3F6A"/>
    <w:rsid w:val="002B40E4"/>
    <w:rsid w:val="002B546D"/>
    <w:rsid w:val="002B5C93"/>
    <w:rsid w:val="002B7544"/>
    <w:rsid w:val="002B757E"/>
    <w:rsid w:val="002B78AF"/>
    <w:rsid w:val="002C05C7"/>
    <w:rsid w:val="002C2AF3"/>
    <w:rsid w:val="002C3408"/>
    <w:rsid w:val="002C508D"/>
    <w:rsid w:val="002C5AD8"/>
    <w:rsid w:val="002C6002"/>
    <w:rsid w:val="002C600A"/>
    <w:rsid w:val="002C61C5"/>
    <w:rsid w:val="002D0794"/>
    <w:rsid w:val="002D4335"/>
    <w:rsid w:val="002D49A0"/>
    <w:rsid w:val="002D6E2F"/>
    <w:rsid w:val="002D7B9F"/>
    <w:rsid w:val="002E036C"/>
    <w:rsid w:val="002E1019"/>
    <w:rsid w:val="002E1E02"/>
    <w:rsid w:val="002E33F0"/>
    <w:rsid w:val="002E47DA"/>
    <w:rsid w:val="002E56FB"/>
    <w:rsid w:val="002E781E"/>
    <w:rsid w:val="002F1B55"/>
    <w:rsid w:val="002F208F"/>
    <w:rsid w:val="002F284A"/>
    <w:rsid w:val="002F4B41"/>
    <w:rsid w:val="002F575B"/>
    <w:rsid w:val="002F6AF3"/>
    <w:rsid w:val="002F77E7"/>
    <w:rsid w:val="002F7F82"/>
    <w:rsid w:val="003000B7"/>
    <w:rsid w:val="00300CA9"/>
    <w:rsid w:val="003013BC"/>
    <w:rsid w:val="0030205C"/>
    <w:rsid w:val="003061D6"/>
    <w:rsid w:val="003065B2"/>
    <w:rsid w:val="003070CF"/>
    <w:rsid w:val="00307FA1"/>
    <w:rsid w:val="0031214E"/>
    <w:rsid w:val="00314778"/>
    <w:rsid w:val="003150B2"/>
    <w:rsid w:val="00316B72"/>
    <w:rsid w:val="00317FC1"/>
    <w:rsid w:val="0032153D"/>
    <w:rsid w:val="00331339"/>
    <w:rsid w:val="003315DC"/>
    <w:rsid w:val="003316E5"/>
    <w:rsid w:val="003320B0"/>
    <w:rsid w:val="00334198"/>
    <w:rsid w:val="003349FB"/>
    <w:rsid w:val="003360AF"/>
    <w:rsid w:val="00340700"/>
    <w:rsid w:val="003420E3"/>
    <w:rsid w:val="00342602"/>
    <w:rsid w:val="00342F02"/>
    <w:rsid w:val="00344DC2"/>
    <w:rsid w:val="00345B1D"/>
    <w:rsid w:val="00345FD5"/>
    <w:rsid w:val="00346262"/>
    <w:rsid w:val="00346F92"/>
    <w:rsid w:val="00352AE0"/>
    <w:rsid w:val="00353337"/>
    <w:rsid w:val="00354210"/>
    <w:rsid w:val="0035471D"/>
    <w:rsid w:val="003557D6"/>
    <w:rsid w:val="00356447"/>
    <w:rsid w:val="003565CC"/>
    <w:rsid w:val="00356A9E"/>
    <w:rsid w:val="00356CF9"/>
    <w:rsid w:val="00356DFB"/>
    <w:rsid w:val="003573EC"/>
    <w:rsid w:val="00360FDA"/>
    <w:rsid w:val="00362E9C"/>
    <w:rsid w:val="00363650"/>
    <w:rsid w:val="003642A4"/>
    <w:rsid w:val="00364AB4"/>
    <w:rsid w:val="00364FA2"/>
    <w:rsid w:val="00366CCE"/>
    <w:rsid w:val="0037222D"/>
    <w:rsid w:val="0037237D"/>
    <w:rsid w:val="00372664"/>
    <w:rsid w:val="00372B2F"/>
    <w:rsid w:val="00374EA4"/>
    <w:rsid w:val="00375559"/>
    <w:rsid w:val="003761E3"/>
    <w:rsid w:val="003771A2"/>
    <w:rsid w:val="00377651"/>
    <w:rsid w:val="00377A2E"/>
    <w:rsid w:val="00377EFB"/>
    <w:rsid w:val="003809D6"/>
    <w:rsid w:val="00380C24"/>
    <w:rsid w:val="00383C43"/>
    <w:rsid w:val="00384171"/>
    <w:rsid w:val="00384C0B"/>
    <w:rsid w:val="003902D6"/>
    <w:rsid w:val="003927A3"/>
    <w:rsid w:val="00392C72"/>
    <w:rsid w:val="00392D3F"/>
    <w:rsid w:val="00393238"/>
    <w:rsid w:val="00394C17"/>
    <w:rsid w:val="00394D32"/>
    <w:rsid w:val="00395654"/>
    <w:rsid w:val="00395B03"/>
    <w:rsid w:val="00395BD8"/>
    <w:rsid w:val="00396B39"/>
    <w:rsid w:val="003A0126"/>
    <w:rsid w:val="003A1FF9"/>
    <w:rsid w:val="003A2188"/>
    <w:rsid w:val="003A4818"/>
    <w:rsid w:val="003A69E8"/>
    <w:rsid w:val="003B1E1C"/>
    <w:rsid w:val="003B2188"/>
    <w:rsid w:val="003B3145"/>
    <w:rsid w:val="003B3503"/>
    <w:rsid w:val="003B373E"/>
    <w:rsid w:val="003B3FDB"/>
    <w:rsid w:val="003B4F0E"/>
    <w:rsid w:val="003B5C99"/>
    <w:rsid w:val="003B7D29"/>
    <w:rsid w:val="003B7F0D"/>
    <w:rsid w:val="003C064D"/>
    <w:rsid w:val="003C102A"/>
    <w:rsid w:val="003C214C"/>
    <w:rsid w:val="003C31C1"/>
    <w:rsid w:val="003C32EB"/>
    <w:rsid w:val="003C489C"/>
    <w:rsid w:val="003C4A1A"/>
    <w:rsid w:val="003C4AB3"/>
    <w:rsid w:val="003C77FC"/>
    <w:rsid w:val="003C7DBE"/>
    <w:rsid w:val="003D01F5"/>
    <w:rsid w:val="003D090F"/>
    <w:rsid w:val="003D2316"/>
    <w:rsid w:val="003D2E01"/>
    <w:rsid w:val="003D4A10"/>
    <w:rsid w:val="003D4E00"/>
    <w:rsid w:val="003D50E2"/>
    <w:rsid w:val="003E0637"/>
    <w:rsid w:val="003E0A38"/>
    <w:rsid w:val="003E2C88"/>
    <w:rsid w:val="003E369D"/>
    <w:rsid w:val="003E4CF8"/>
    <w:rsid w:val="003E575C"/>
    <w:rsid w:val="003E5FCF"/>
    <w:rsid w:val="003E6D78"/>
    <w:rsid w:val="003E6F6A"/>
    <w:rsid w:val="003E70AE"/>
    <w:rsid w:val="003E780D"/>
    <w:rsid w:val="003F2D4B"/>
    <w:rsid w:val="003F36E2"/>
    <w:rsid w:val="003F3D4B"/>
    <w:rsid w:val="003F3DB4"/>
    <w:rsid w:val="003F3F61"/>
    <w:rsid w:val="003F54B7"/>
    <w:rsid w:val="003F6B66"/>
    <w:rsid w:val="003F6CFB"/>
    <w:rsid w:val="003F7DFF"/>
    <w:rsid w:val="004008E5"/>
    <w:rsid w:val="00400B2E"/>
    <w:rsid w:val="00400CF1"/>
    <w:rsid w:val="00400D94"/>
    <w:rsid w:val="00401BE7"/>
    <w:rsid w:val="00403CBD"/>
    <w:rsid w:val="00406AE5"/>
    <w:rsid w:val="00407189"/>
    <w:rsid w:val="00410768"/>
    <w:rsid w:val="00411BF7"/>
    <w:rsid w:val="00412495"/>
    <w:rsid w:val="0041333F"/>
    <w:rsid w:val="004139AE"/>
    <w:rsid w:val="004149BD"/>
    <w:rsid w:val="00414B93"/>
    <w:rsid w:val="00420DD5"/>
    <w:rsid w:val="00420E01"/>
    <w:rsid w:val="00421483"/>
    <w:rsid w:val="00421A53"/>
    <w:rsid w:val="00423313"/>
    <w:rsid w:val="004250A8"/>
    <w:rsid w:val="0042559D"/>
    <w:rsid w:val="00426694"/>
    <w:rsid w:val="0042736D"/>
    <w:rsid w:val="004274E3"/>
    <w:rsid w:val="0043316D"/>
    <w:rsid w:val="004338B2"/>
    <w:rsid w:val="00433F25"/>
    <w:rsid w:val="004342AD"/>
    <w:rsid w:val="00434A22"/>
    <w:rsid w:val="00436699"/>
    <w:rsid w:val="004407BF"/>
    <w:rsid w:val="00441B42"/>
    <w:rsid w:val="00441DD5"/>
    <w:rsid w:val="0044277C"/>
    <w:rsid w:val="00442795"/>
    <w:rsid w:val="0044355B"/>
    <w:rsid w:val="00443562"/>
    <w:rsid w:val="0044381E"/>
    <w:rsid w:val="00446308"/>
    <w:rsid w:val="00447AD4"/>
    <w:rsid w:val="00447DE8"/>
    <w:rsid w:val="00450038"/>
    <w:rsid w:val="004507AE"/>
    <w:rsid w:val="00451594"/>
    <w:rsid w:val="00451C93"/>
    <w:rsid w:val="00452706"/>
    <w:rsid w:val="0045381F"/>
    <w:rsid w:val="00453B6D"/>
    <w:rsid w:val="004567D4"/>
    <w:rsid w:val="00457284"/>
    <w:rsid w:val="00457A0D"/>
    <w:rsid w:val="00457E1C"/>
    <w:rsid w:val="00460452"/>
    <w:rsid w:val="004617B9"/>
    <w:rsid w:val="00462DCF"/>
    <w:rsid w:val="00463167"/>
    <w:rsid w:val="004637E5"/>
    <w:rsid w:val="004649AD"/>
    <w:rsid w:val="00466606"/>
    <w:rsid w:val="00471089"/>
    <w:rsid w:val="00471540"/>
    <w:rsid w:val="004730DA"/>
    <w:rsid w:val="0047546F"/>
    <w:rsid w:val="00475AAA"/>
    <w:rsid w:val="0047647B"/>
    <w:rsid w:val="00482EE0"/>
    <w:rsid w:val="00483029"/>
    <w:rsid w:val="0048371C"/>
    <w:rsid w:val="00484D94"/>
    <w:rsid w:val="004902CF"/>
    <w:rsid w:val="0049066B"/>
    <w:rsid w:val="00490F7D"/>
    <w:rsid w:val="004917F3"/>
    <w:rsid w:val="00492637"/>
    <w:rsid w:val="00492F6C"/>
    <w:rsid w:val="004930F9"/>
    <w:rsid w:val="00494FB7"/>
    <w:rsid w:val="004A141F"/>
    <w:rsid w:val="004A1EB7"/>
    <w:rsid w:val="004A2F9B"/>
    <w:rsid w:val="004A44F6"/>
    <w:rsid w:val="004A4D94"/>
    <w:rsid w:val="004A5064"/>
    <w:rsid w:val="004A5322"/>
    <w:rsid w:val="004A7471"/>
    <w:rsid w:val="004A7866"/>
    <w:rsid w:val="004A7DE7"/>
    <w:rsid w:val="004A7E68"/>
    <w:rsid w:val="004B0CB5"/>
    <w:rsid w:val="004B2FE7"/>
    <w:rsid w:val="004B3C58"/>
    <w:rsid w:val="004B3E5B"/>
    <w:rsid w:val="004B3F07"/>
    <w:rsid w:val="004B52A4"/>
    <w:rsid w:val="004B57C5"/>
    <w:rsid w:val="004B775B"/>
    <w:rsid w:val="004C0F19"/>
    <w:rsid w:val="004C408D"/>
    <w:rsid w:val="004C45ED"/>
    <w:rsid w:val="004C5C2A"/>
    <w:rsid w:val="004C5F3C"/>
    <w:rsid w:val="004C6CA7"/>
    <w:rsid w:val="004D07CA"/>
    <w:rsid w:val="004D099B"/>
    <w:rsid w:val="004D0EEA"/>
    <w:rsid w:val="004D1841"/>
    <w:rsid w:val="004D1EF9"/>
    <w:rsid w:val="004D4E3F"/>
    <w:rsid w:val="004D5749"/>
    <w:rsid w:val="004D5A5D"/>
    <w:rsid w:val="004D5F28"/>
    <w:rsid w:val="004D624D"/>
    <w:rsid w:val="004D79B3"/>
    <w:rsid w:val="004E1548"/>
    <w:rsid w:val="004E3B0D"/>
    <w:rsid w:val="004E42D7"/>
    <w:rsid w:val="004E48AB"/>
    <w:rsid w:val="004E543E"/>
    <w:rsid w:val="004E55CC"/>
    <w:rsid w:val="004E581B"/>
    <w:rsid w:val="004E7978"/>
    <w:rsid w:val="004F1AA4"/>
    <w:rsid w:val="004F20EF"/>
    <w:rsid w:val="004F4A6D"/>
    <w:rsid w:val="004F6DEA"/>
    <w:rsid w:val="004F7514"/>
    <w:rsid w:val="004F77A0"/>
    <w:rsid w:val="00500574"/>
    <w:rsid w:val="005007F8"/>
    <w:rsid w:val="00501A34"/>
    <w:rsid w:val="00502342"/>
    <w:rsid w:val="00503EA6"/>
    <w:rsid w:val="00505D5A"/>
    <w:rsid w:val="0051039D"/>
    <w:rsid w:val="005110C0"/>
    <w:rsid w:val="00516FA2"/>
    <w:rsid w:val="00520F01"/>
    <w:rsid w:val="0052262C"/>
    <w:rsid w:val="0052338A"/>
    <w:rsid w:val="00525B25"/>
    <w:rsid w:val="00525B66"/>
    <w:rsid w:val="00525C3A"/>
    <w:rsid w:val="00526059"/>
    <w:rsid w:val="00526FED"/>
    <w:rsid w:val="005304BE"/>
    <w:rsid w:val="005310B3"/>
    <w:rsid w:val="00531EA4"/>
    <w:rsid w:val="0053456D"/>
    <w:rsid w:val="00535D93"/>
    <w:rsid w:val="00536674"/>
    <w:rsid w:val="00537196"/>
    <w:rsid w:val="00537571"/>
    <w:rsid w:val="00537F2A"/>
    <w:rsid w:val="00537F55"/>
    <w:rsid w:val="00541056"/>
    <w:rsid w:val="00545572"/>
    <w:rsid w:val="00545C6C"/>
    <w:rsid w:val="005474A1"/>
    <w:rsid w:val="005521A8"/>
    <w:rsid w:val="0055477E"/>
    <w:rsid w:val="0056158F"/>
    <w:rsid w:val="005617ED"/>
    <w:rsid w:val="00562666"/>
    <w:rsid w:val="0056291B"/>
    <w:rsid w:val="005643B0"/>
    <w:rsid w:val="00566C22"/>
    <w:rsid w:val="005672F5"/>
    <w:rsid w:val="00571156"/>
    <w:rsid w:val="00571EAC"/>
    <w:rsid w:val="005726E9"/>
    <w:rsid w:val="00573066"/>
    <w:rsid w:val="00575704"/>
    <w:rsid w:val="005764DC"/>
    <w:rsid w:val="00576829"/>
    <w:rsid w:val="00576B0C"/>
    <w:rsid w:val="00577717"/>
    <w:rsid w:val="00581542"/>
    <w:rsid w:val="00581B97"/>
    <w:rsid w:val="00582E9B"/>
    <w:rsid w:val="00583B79"/>
    <w:rsid w:val="0058468A"/>
    <w:rsid w:val="00584E84"/>
    <w:rsid w:val="00585409"/>
    <w:rsid w:val="00586C30"/>
    <w:rsid w:val="00587749"/>
    <w:rsid w:val="005913C9"/>
    <w:rsid w:val="005922E4"/>
    <w:rsid w:val="005924BB"/>
    <w:rsid w:val="00593342"/>
    <w:rsid w:val="005953EB"/>
    <w:rsid w:val="00595E69"/>
    <w:rsid w:val="00596561"/>
    <w:rsid w:val="005966C2"/>
    <w:rsid w:val="005974E4"/>
    <w:rsid w:val="005A024A"/>
    <w:rsid w:val="005A02FC"/>
    <w:rsid w:val="005A21AD"/>
    <w:rsid w:val="005A2AF5"/>
    <w:rsid w:val="005A3A0C"/>
    <w:rsid w:val="005A3D03"/>
    <w:rsid w:val="005A3E50"/>
    <w:rsid w:val="005A6A0B"/>
    <w:rsid w:val="005A7A38"/>
    <w:rsid w:val="005B097C"/>
    <w:rsid w:val="005B1872"/>
    <w:rsid w:val="005B1B6D"/>
    <w:rsid w:val="005B3749"/>
    <w:rsid w:val="005B6B10"/>
    <w:rsid w:val="005B6BE6"/>
    <w:rsid w:val="005B6C1B"/>
    <w:rsid w:val="005B72CE"/>
    <w:rsid w:val="005B72DF"/>
    <w:rsid w:val="005C16BE"/>
    <w:rsid w:val="005C2416"/>
    <w:rsid w:val="005C2BE6"/>
    <w:rsid w:val="005C35F4"/>
    <w:rsid w:val="005C44E5"/>
    <w:rsid w:val="005C7967"/>
    <w:rsid w:val="005D0E8B"/>
    <w:rsid w:val="005D11C9"/>
    <w:rsid w:val="005D1C84"/>
    <w:rsid w:val="005D59E8"/>
    <w:rsid w:val="005D6928"/>
    <w:rsid w:val="005D7842"/>
    <w:rsid w:val="005E2072"/>
    <w:rsid w:val="005E3423"/>
    <w:rsid w:val="005E3A73"/>
    <w:rsid w:val="005E42D7"/>
    <w:rsid w:val="005E43D5"/>
    <w:rsid w:val="005E702D"/>
    <w:rsid w:val="005E7D12"/>
    <w:rsid w:val="005F02FA"/>
    <w:rsid w:val="005F10E4"/>
    <w:rsid w:val="005F119A"/>
    <w:rsid w:val="005F4EFE"/>
    <w:rsid w:val="005F507E"/>
    <w:rsid w:val="005F57C7"/>
    <w:rsid w:val="005F5AF2"/>
    <w:rsid w:val="006020E7"/>
    <w:rsid w:val="0060329F"/>
    <w:rsid w:val="00603FA5"/>
    <w:rsid w:val="006070F2"/>
    <w:rsid w:val="006078E9"/>
    <w:rsid w:val="00610E5A"/>
    <w:rsid w:val="0061238E"/>
    <w:rsid w:val="00612A42"/>
    <w:rsid w:val="006146F1"/>
    <w:rsid w:val="00614CE5"/>
    <w:rsid w:val="006150B7"/>
    <w:rsid w:val="00616A34"/>
    <w:rsid w:val="00616BB9"/>
    <w:rsid w:val="00616E22"/>
    <w:rsid w:val="00617696"/>
    <w:rsid w:val="00617E62"/>
    <w:rsid w:val="006201C6"/>
    <w:rsid w:val="00620BF0"/>
    <w:rsid w:val="006226AB"/>
    <w:rsid w:val="00623582"/>
    <w:rsid w:val="006237C3"/>
    <w:rsid w:val="0062515D"/>
    <w:rsid w:val="0062579F"/>
    <w:rsid w:val="00625A39"/>
    <w:rsid w:val="006279E9"/>
    <w:rsid w:val="00631369"/>
    <w:rsid w:val="006314EB"/>
    <w:rsid w:val="00632C40"/>
    <w:rsid w:val="0063544B"/>
    <w:rsid w:val="00635F66"/>
    <w:rsid w:val="00636421"/>
    <w:rsid w:val="00637F34"/>
    <w:rsid w:val="00641562"/>
    <w:rsid w:val="00641A6E"/>
    <w:rsid w:val="0064237A"/>
    <w:rsid w:val="00643640"/>
    <w:rsid w:val="006437E8"/>
    <w:rsid w:val="00643BF7"/>
    <w:rsid w:val="0064528A"/>
    <w:rsid w:val="00645364"/>
    <w:rsid w:val="0064600D"/>
    <w:rsid w:val="00646553"/>
    <w:rsid w:val="0064706F"/>
    <w:rsid w:val="00652DAE"/>
    <w:rsid w:val="00656F19"/>
    <w:rsid w:val="00657888"/>
    <w:rsid w:val="00660126"/>
    <w:rsid w:val="00660FA3"/>
    <w:rsid w:val="006614B0"/>
    <w:rsid w:val="006617AA"/>
    <w:rsid w:val="006618B7"/>
    <w:rsid w:val="00661F11"/>
    <w:rsid w:val="006629EA"/>
    <w:rsid w:val="006650D8"/>
    <w:rsid w:val="006651F2"/>
    <w:rsid w:val="0066584C"/>
    <w:rsid w:val="006702AD"/>
    <w:rsid w:val="006734D9"/>
    <w:rsid w:val="00675067"/>
    <w:rsid w:val="00676A2F"/>
    <w:rsid w:val="00676B61"/>
    <w:rsid w:val="0067757D"/>
    <w:rsid w:val="00681DF6"/>
    <w:rsid w:val="00684C70"/>
    <w:rsid w:val="00685ABA"/>
    <w:rsid w:val="00685B3D"/>
    <w:rsid w:val="006907AC"/>
    <w:rsid w:val="00690BF1"/>
    <w:rsid w:val="00691D59"/>
    <w:rsid w:val="00692B5A"/>
    <w:rsid w:val="00693944"/>
    <w:rsid w:val="00693A54"/>
    <w:rsid w:val="006947A5"/>
    <w:rsid w:val="0069601A"/>
    <w:rsid w:val="00697C32"/>
    <w:rsid w:val="006A01ED"/>
    <w:rsid w:val="006A0508"/>
    <w:rsid w:val="006A19C7"/>
    <w:rsid w:val="006A52D1"/>
    <w:rsid w:val="006A7DF0"/>
    <w:rsid w:val="006B37B7"/>
    <w:rsid w:val="006B5AA2"/>
    <w:rsid w:val="006B648B"/>
    <w:rsid w:val="006B6DE6"/>
    <w:rsid w:val="006C2130"/>
    <w:rsid w:val="006C27E3"/>
    <w:rsid w:val="006C2905"/>
    <w:rsid w:val="006C2929"/>
    <w:rsid w:val="006C400B"/>
    <w:rsid w:val="006C7144"/>
    <w:rsid w:val="006C7485"/>
    <w:rsid w:val="006D0FA8"/>
    <w:rsid w:val="006D11C6"/>
    <w:rsid w:val="006D1533"/>
    <w:rsid w:val="006D3443"/>
    <w:rsid w:val="006D3D51"/>
    <w:rsid w:val="006D5210"/>
    <w:rsid w:val="006D5357"/>
    <w:rsid w:val="006D6E20"/>
    <w:rsid w:val="006E3169"/>
    <w:rsid w:val="006E39F8"/>
    <w:rsid w:val="006E49F8"/>
    <w:rsid w:val="006E6EF8"/>
    <w:rsid w:val="006F09EC"/>
    <w:rsid w:val="006F16DD"/>
    <w:rsid w:val="006F1C0B"/>
    <w:rsid w:val="006F1E1F"/>
    <w:rsid w:val="006F20D2"/>
    <w:rsid w:val="006F2406"/>
    <w:rsid w:val="006F315D"/>
    <w:rsid w:val="006F61AD"/>
    <w:rsid w:val="006F6934"/>
    <w:rsid w:val="006F774B"/>
    <w:rsid w:val="0070038E"/>
    <w:rsid w:val="0070071A"/>
    <w:rsid w:val="00701D29"/>
    <w:rsid w:val="007034D5"/>
    <w:rsid w:val="0070418B"/>
    <w:rsid w:val="00704D80"/>
    <w:rsid w:val="00705C75"/>
    <w:rsid w:val="00706443"/>
    <w:rsid w:val="00706921"/>
    <w:rsid w:val="007071FD"/>
    <w:rsid w:val="0071501C"/>
    <w:rsid w:val="0071612D"/>
    <w:rsid w:val="007178C0"/>
    <w:rsid w:val="00720408"/>
    <w:rsid w:val="00720958"/>
    <w:rsid w:val="00722294"/>
    <w:rsid w:val="007247C9"/>
    <w:rsid w:val="00724B4D"/>
    <w:rsid w:val="00726916"/>
    <w:rsid w:val="00730D94"/>
    <w:rsid w:val="007318C1"/>
    <w:rsid w:val="007318FF"/>
    <w:rsid w:val="00733561"/>
    <w:rsid w:val="00734B9E"/>
    <w:rsid w:val="00735479"/>
    <w:rsid w:val="007356AC"/>
    <w:rsid w:val="0073586A"/>
    <w:rsid w:val="00736F42"/>
    <w:rsid w:val="0073701D"/>
    <w:rsid w:val="00740016"/>
    <w:rsid w:val="007416DC"/>
    <w:rsid w:val="007420C3"/>
    <w:rsid w:val="00743D14"/>
    <w:rsid w:val="00743D88"/>
    <w:rsid w:val="00743ECB"/>
    <w:rsid w:val="00746888"/>
    <w:rsid w:val="00746CA0"/>
    <w:rsid w:val="0075093C"/>
    <w:rsid w:val="00750D8B"/>
    <w:rsid w:val="00750F8E"/>
    <w:rsid w:val="007511F1"/>
    <w:rsid w:val="007520A1"/>
    <w:rsid w:val="00752B5F"/>
    <w:rsid w:val="00753AC9"/>
    <w:rsid w:val="00754E92"/>
    <w:rsid w:val="0075583C"/>
    <w:rsid w:val="00756BA1"/>
    <w:rsid w:val="00757656"/>
    <w:rsid w:val="00757E08"/>
    <w:rsid w:val="007604ED"/>
    <w:rsid w:val="00760894"/>
    <w:rsid w:val="00761DDC"/>
    <w:rsid w:val="00762911"/>
    <w:rsid w:val="00763970"/>
    <w:rsid w:val="00763A97"/>
    <w:rsid w:val="007653BA"/>
    <w:rsid w:val="007661CA"/>
    <w:rsid w:val="00770E17"/>
    <w:rsid w:val="00772247"/>
    <w:rsid w:val="00772E90"/>
    <w:rsid w:val="00773386"/>
    <w:rsid w:val="0077348C"/>
    <w:rsid w:val="00773A27"/>
    <w:rsid w:val="00774861"/>
    <w:rsid w:val="00774B57"/>
    <w:rsid w:val="00775825"/>
    <w:rsid w:val="00777B65"/>
    <w:rsid w:val="00777E0E"/>
    <w:rsid w:val="00777F37"/>
    <w:rsid w:val="00780DE5"/>
    <w:rsid w:val="007811E1"/>
    <w:rsid w:val="00781CCE"/>
    <w:rsid w:val="00783888"/>
    <w:rsid w:val="00784E37"/>
    <w:rsid w:val="00785D87"/>
    <w:rsid w:val="00786205"/>
    <w:rsid w:val="007908F0"/>
    <w:rsid w:val="007910D3"/>
    <w:rsid w:val="007920C9"/>
    <w:rsid w:val="00792163"/>
    <w:rsid w:val="007921F1"/>
    <w:rsid w:val="007929DE"/>
    <w:rsid w:val="007931DE"/>
    <w:rsid w:val="007950C0"/>
    <w:rsid w:val="007A07FF"/>
    <w:rsid w:val="007A0CF7"/>
    <w:rsid w:val="007A2BFB"/>
    <w:rsid w:val="007A3465"/>
    <w:rsid w:val="007A3D57"/>
    <w:rsid w:val="007A4CE5"/>
    <w:rsid w:val="007A502D"/>
    <w:rsid w:val="007A7273"/>
    <w:rsid w:val="007A7275"/>
    <w:rsid w:val="007B4F47"/>
    <w:rsid w:val="007B54BB"/>
    <w:rsid w:val="007B6CDC"/>
    <w:rsid w:val="007B6E7D"/>
    <w:rsid w:val="007B727A"/>
    <w:rsid w:val="007C057D"/>
    <w:rsid w:val="007C077C"/>
    <w:rsid w:val="007C1967"/>
    <w:rsid w:val="007C3EF4"/>
    <w:rsid w:val="007C468A"/>
    <w:rsid w:val="007C681E"/>
    <w:rsid w:val="007C7899"/>
    <w:rsid w:val="007D0F30"/>
    <w:rsid w:val="007D0F64"/>
    <w:rsid w:val="007D1058"/>
    <w:rsid w:val="007D29DC"/>
    <w:rsid w:val="007D3773"/>
    <w:rsid w:val="007D4547"/>
    <w:rsid w:val="007D4A09"/>
    <w:rsid w:val="007D5B42"/>
    <w:rsid w:val="007D71CE"/>
    <w:rsid w:val="007E0483"/>
    <w:rsid w:val="007E190B"/>
    <w:rsid w:val="007E1CF5"/>
    <w:rsid w:val="007E2DFE"/>
    <w:rsid w:val="007E3B95"/>
    <w:rsid w:val="007E524A"/>
    <w:rsid w:val="007F0571"/>
    <w:rsid w:val="007F151E"/>
    <w:rsid w:val="007F1961"/>
    <w:rsid w:val="007F25C2"/>
    <w:rsid w:val="007F26F0"/>
    <w:rsid w:val="007F3D2E"/>
    <w:rsid w:val="007F70E7"/>
    <w:rsid w:val="007F7C7A"/>
    <w:rsid w:val="00800CC3"/>
    <w:rsid w:val="00801106"/>
    <w:rsid w:val="00801857"/>
    <w:rsid w:val="008023AA"/>
    <w:rsid w:val="00807719"/>
    <w:rsid w:val="0081070B"/>
    <w:rsid w:val="00810CD5"/>
    <w:rsid w:val="00811791"/>
    <w:rsid w:val="008125C3"/>
    <w:rsid w:val="00812826"/>
    <w:rsid w:val="00813D0C"/>
    <w:rsid w:val="008143C9"/>
    <w:rsid w:val="00814F38"/>
    <w:rsid w:val="00815877"/>
    <w:rsid w:val="00815BF0"/>
    <w:rsid w:val="00816AAA"/>
    <w:rsid w:val="00821921"/>
    <w:rsid w:val="00821962"/>
    <w:rsid w:val="0082205F"/>
    <w:rsid w:val="00822436"/>
    <w:rsid w:val="00822CA6"/>
    <w:rsid w:val="00824B4D"/>
    <w:rsid w:val="00824FD8"/>
    <w:rsid w:val="00826133"/>
    <w:rsid w:val="008264F8"/>
    <w:rsid w:val="00826819"/>
    <w:rsid w:val="00827B3A"/>
    <w:rsid w:val="00827C5E"/>
    <w:rsid w:val="00831518"/>
    <w:rsid w:val="0083183B"/>
    <w:rsid w:val="00831C50"/>
    <w:rsid w:val="00834963"/>
    <w:rsid w:val="008353DB"/>
    <w:rsid w:val="0083704A"/>
    <w:rsid w:val="0084361B"/>
    <w:rsid w:val="00846723"/>
    <w:rsid w:val="00851000"/>
    <w:rsid w:val="0085312A"/>
    <w:rsid w:val="008548F2"/>
    <w:rsid w:val="00855E9D"/>
    <w:rsid w:val="00856440"/>
    <w:rsid w:val="00856C2E"/>
    <w:rsid w:val="0085718F"/>
    <w:rsid w:val="00860F77"/>
    <w:rsid w:val="008613CC"/>
    <w:rsid w:val="0086280D"/>
    <w:rsid w:val="00863923"/>
    <w:rsid w:val="00864663"/>
    <w:rsid w:val="008648EC"/>
    <w:rsid w:val="00864B65"/>
    <w:rsid w:val="008651F1"/>
    <w:rsid w:val="00865CBD"/>
    <w:rsid w:val="008669C6"/>
    <w:rsid w:val="0086765C"/>
    <w:rsid w:val="00870E06"/>
    <w:rsid w:val="008710E7"/>
    <w:rsid w:val="008723C8"/>
    <w:rsid w:val="00872AC5"/>
    <w:rsid w:val="008744C7"/>
    <w:rsid w:val="00874B84"/>
    <w:rsid w:val="0087510C"/>
    <w:rsid w:val="008751B9"/>
    <w:rsid w:val="00876740"/>
    <w:rsid w:val="008772C9"/>
    <w:rsid w:val="00880990"/>
    <w:rsid w:val="008809E7"/>
    <w:rsid w:val="00880C37"/>
    <w:rsid w:val="00881370"/>
    <w:rsid w:val="00882780"/>
    <w:rsid w:val="00884048"/>
    <w:rsid w:val="00884DBA"/>
    <w:rsid w:val="00885B7F"/>
    <w:rsid w:val="00885FD0"/>
    <w:rsid w:val="00887D21"/>
    <w:rsid w:val="00887FD5"/>
    <w:rsid w:val="00891125"/>
    <w:rsid w:val="00891411"/>
    <w:rsid w:val="008922BE"/>
    <w:rsid w:val="008939FB"/>
    <w:rsid w:val="0089493B"/>
    <w:rsid w:val="00895D49"/>
    <w:rsid w:val="0089675C"/>
    <w:rsid w:val="0089797A"/>
    <w:rsid w:val="008A056A"/>
    <w:rsid w:val="008A1434"/>
    <w:rsid w:val="008A276B"/>
    <w:rsid w:val="008A2E0D"/>
    <w:rsid w:val="008A2E76"/>
    <w:rsid w:val="008A7CC6"/>
    <w:rsid w:val="008B2961"/>
    <w:rsid w:val="008B2E9E"/>
    <w:rsid w:val="008B35B4"/>
    <w:rsid w:val="008B3E90"/>
    <w:rsid w:val="008B459E"/>
    <w:rsid w:val="008B4BA9"/>
    <w:rsid w:val="008B5314"/>
    <w:rsid w:val="008B664B"/>
    <w:rsid w:val="008C03EE"/>
    <w:rsid w:val="008C05E1"/>
    <w:rsid w:val="008C0C62"/>
    <w:rsid w:val="008C12B6"/>
    <w:rsid w:val="008C374E"/>
    <w:rsid w:val="008C3AD0"/>
    <w:rsid w:val="008C4A3E"/>
    <w:rsid w:val="008C4DFB"/>
    <w:rsid w:val="008C4E0D"/>
    <w:rsid w:val="008C5422"/>
    <w:rsid w:val="008C6913"/>
    <w:rsid w:val="008C6C29"/>
    <w:rsid w:val="008D08E1"/>
    <w:rsid w:val="008D14F7"/>
    <w:rsid w:val="008D4581"/>
    <w:rsid w:val="008D5D7F"/>
    <w:rsid w:val="008D7275"/>
    <w:rsid w:val="008D79F5"/>
    <w:rsid w:val="008E01B3"/>
    <w:rsid w:val="008E1D88"/>
    <w:rsid w:val="008E2541"/>
    <w:rsid w:val="008E27F7"/>
    <w:rsid w:val="008E2DBE"/>
    <w:rsid w:val="008E2F8E"/>
    <w:rsid w:val="008E39CE"/>
    <w:rsid w:val="008E7EFB"/>
    <w:rsid w:val="008F2380"/>
    <w:rsid w:val="008F39FB"/>
    <w:rsid w:val="008F59B3"/>
    <w:rsid w:val="008F7039"/>
    <w:rsid w:val="008F7EB8"/>
    <w:rsid w:val="008F7FBA"/>
    <w:rsid w:val="00901143"/>
    <w:rsid w:val="00901642"/>
    <w:rsid w:val="009018BE"/>
    <w:rsid w:val="009020C8"/>
    <w:rsid w:val="00904D1F"/>
    <w:rsid w:val="00904D49"/>
    <w:rsid w:val="009057BE"/>
    <w:rsid w:val="00907186"/>
    <w:rsid w:val="00907B3B"/>
    <w:rsid w:val="009103B7"/>
    <w:rsid w:val="009116A3"/>
    <w:rsid w:val="009125D3"/>
    <w:rsid w:val="00912906"/>
    <w:rsid w:val="009137E2"/>
    <w:rsid w:val="009153B5"/>
    <w:rsid w:val="00915772"/>
    <w:rsid w:val="00915D03"/>
    <w:rsid w:val="00915FA0"/>
    <w:rsid w:val="0091695E"/>
    <w:rsid w:val="00920E36"/>
    <w:rsid w:val="00922B4C"/>
    <w:rsid w:val="00922E77"/>
    <w:rsid w:val="009232C1"/>
    <w:rsid w:val="0092362C"/>
    <w:rsid w:val="00924E62"/>
    <w:rsid w:val="00925C07"/>
    <w:rsid w:val="009266F4"/>
    <w:rsid w:val="00927D7A"/>
    <w:rsid w:val="00930481"/>
    <w:rsid w:val="009317A8"/>
    <w:rsid w:val="009324E2"/>
    <w:rsid w:val="00933B4C"/>
    <w:rsid w:val="00935863"/>
    <w:rsid w:val="00935DFA"/>
    <w:rsid w:val="00936637"/>
    <w:rsid w:val="00936EEA"/>
    <w:rsid w:val="009376EF"/>
    <w:rsid w:val="00941CE7"/>
    <w:rsid w:val="00941DDA"/>
    <w:rsid w:val="00942EAC"/>
    <w:rsid w:val="0094335D"/>
    <w:rsid w:val="00944CF0"/>
    <w:rsid w:val="009457E5"/>
    <w:rsid w:val="00946053"/>
    <w:rsid w:val="009466CF"/>
    <w:rsid w:val="00946F52"/>
    <w:rsid w:val="00951967"/>
    <w:rsid w:val="00952DFA"/>
    <w:rsid w:val="009536B6"/>
    <w:rsid w:val="00955410"/>
    <w:rsid w:val="00956D28"/>
    <w:rsid w:val="00960AC8"/>
    <w:rsid w:val="00960F13"/>
    <w:rsid w:val="0096120A"/>
    <w:rsid w:val="00961E69"/>
    <w:rsid w:val="009630A8"/>
    <w:rsid w:val="00963918"/>
    <w:rsid w:val="00963F32"/>
    <w:rsid w:val="00964C79"/>
    <w:rsid w:val="00965D67"/>
    <w:rsid w:val="00966639"/>
    <w:rsid w:val="00967B5F"/>
    <w:rsid w:val="00970A09"/>
    <w:rsid w:val="009728B2"/>
    <w:rsid w:val="00972ADB"/>
    <w:rsid w:val="00973784"/>
    <w:rsid w:val="00973A86"/>
    <w:rsid w:val="0097499A"/>
    <w:rsid w:val="00974FD2"/>
    <w:rsid w:val="00976005"/>
    <w:rsid w:val="0097600C"/>
    <w:rsid w:val="00976C77"/>
    <w:rsid w:val="00976D34"/>
    <w:rsid w:val="0098029B"/>
    <w:rsid w:val="00981021"/>
    <w:rsid w:val="00983751"/>
    <w:rsid w:val="00986CFE"/>
    <w:rsid w:val="009908DE"/>
    <w:rsid w:val="009917EC"/>
    <w:rsid w:val="0099314B"/>
    <w:rsid w:val="00994049"/>
    <w:rsid w:val="009941C7"/>
    <w:rsid w:val="00994696"/>
    <w:rsid w:val="0099507B"/>
    <w:rsid w:val="00995C0F"/>
    <w:rsid w:val="00996112"/>
    <w:rsid w:val="00996FF7"/>
    <w:rsid w:val="009970BE"/>
    <w:rsid w:val="00997AE0"/>
    <w:rsid w:val="009A1427"/>
    <w:rsid w:val="009A2040"/>
    <w:rsid w:val="009A23DE"/>
    <w:rsid w:val="009A2871"/>
    <w:rsid w:val="009A38A4"/>
    <w:rsid w:val="009A3E4C"/>
    <w:rsid w:val="009A414E"/>
    <w:rsid w:val="009A425F"/>
    <w:rsid w:val="009A5EB0"/>
    <w:rsid w:val="009A66C1"/>
    <w:rsid w:val="009A6EF6"/>
    <w:rsid w:val="009A741B"/>
    <w:rsid w:val="009A7A67"/>
    <w:rsid w:val="009B13D2"/>
    <w:rsid w:val="009B20A0"/>
    <w:rsid w:val="009B2A25"/>
    <w:rsid w:val="009B2E41"/>
    <w:rsid w:val="009B3057"/>
    <w:rsid w:val="009B341A"/>
    <w:rsid w:val="009B3845"/>
    <w:rsid w:val="009B4219"/>
    <w:rsid w:val="009B4423"/>
    <w:rsid w:val="009B4614"/>
    <w:rsid w:val="009B493C"/>
    <w:rsid w:val="009B56F0"/>
    <w:rsid w:val="009C0C76"/>
    <w:rsid w:val="009C22A9"/>
    <w:rsid w:val="009C3221"/>
    <w:rsid w:val="009C597B"/>
    <w:rsid w:val="009C7312"/>
    <w:rsid w:val="009C742B"/>
    <w:rsid w:val="009D0F7A"/>
    <w:rsid w:val="009D251D"/>
    <w:rsid w:val="009D2B3F"/>
    <w:rsid w:val="009D485D"/>
    <w:rsid w:val="009D6323"/>
    <w:rsid w:val="009E0257"/>
    <w:rsid w:val="009E07C1"/>
    <w:rsid w:val="009E0B9C"/>
    <w:rsid w:val="009E3254"/>
    <w:rsid w:val="009E4B2B"/>
    <w:rsid w:val="009E5E07"/>
    <w:rsid w:val="009E65C6"/>
    <w:rsid w:val="009E6BD4"/>
    <w:rsid w:val="009E7406"/>
    <w:rsid w:val="009F0843"/>
    <w:rsid w:val="009F1A84"/>
    <w:rsid w:val="009F227A"/>
    <w:rsid w:val="009F3670"/>
    <w:rsid w:val="009F55D8"/>
    <w:rsid w:val="009F5656"/>
    <w:rsid w:val="009F5889"/>
    <w:rsid w:val="009F7D54"/>
    <w:rsid w:val="009F7D8E"/>
    <w:rsid w:val="009F7ED9"/>
    <w:rsid w:val="00A00952"/>
    <w:rsid w:val="00A00F0F"/>
    <w:rsid w:val="00A02132"/>
    <w:rsid w:val="00A0218D"/>
    <w:rsid w:val="00A029AA"/>
    <w:rsid w:val="00A03485"/>
    <w:rsid w:val="00A03EA4"/>
    <w:rsid w:val="00A044F0"/>
    <w:rsid w:val="00A05047"/>
    <w:rsid w:val="00A1200E"/>
    <w:rsid w:val="00A14174"/>
    <w:rsid w:val="00A17348"/>
    <w:rsid w:val="00A2009E"/>
    <w:rsid w:val="00A22FE4"/>
    <w:rsid w:val="00A24086"/>
    <w:rsid w:val="00A24662"/>
    <w:rsid w:val="00A248A5"/>
    <w:rsid w:val="00A249C6"/>
    <w:rsid w:val="00A25E50"/>
    <w:rsid w:val="00A2646C"/>
    <w:rsid w:val="00A30305"/>
    <w:rsid w:val="00A31923"/>
    <w:rsid w:val="00A36932"/>
    <w:rsid w:val="00A36E75"/>
    <w:rsid w:val="00A37848"/>
    <w:rsid w:val="00A37BA5"/>
    <w:rsid w:val="00A37EAA"/>
    <w:rsid w:val="00A418CA"/>
    <w:rsid w:val="00A41D4D"/>
    <w:rsid w:val="00A4233B"/>
    <w:rsid w:val="00A43667"/>
    <w:rsid w:val="00A442CA"/>
    <w:rsid w:val="00A44AD9"/>
    <w:rsid w:val="00A44C22"/>
    <w:rsid w:val="00A4583D"/>
    <w:rsid w:val="00A462DE"/>
    <w:rsid w:val="00A51B91"/>
    <w:rsid w:val="00A51F37"/>
    <w:rsid w:val="00A51FA7"/>
    <w:rsid w:val="00A5239C"/>
    <w:rsid w:val="00A540BB"/>
    <w:rsid w:val="00A54456"/>
    <w:rsid w:val="00A55C21"/>
    <w:rsid w:val="00A56149"/>
    <w:rsid w:val="00A574C4"/>
    <w:rsid w:val="00A61D9B"/>
    <w:rsid w:val="00A62031"/>
    <w:rsid w:val="00A62059"/>
    <w:rsid w:val="00A6330D"/>
    <w:rsid w:val="00A65962"/>
    <w:rsid w:val="00A65DE6"/>
    <w:rsid w:val="00A707D3"/>
    <w:rsid w:val="00A71BF4"/>
    <w:rsid w:val="00A72A3F"/>
    <w:rsid w:val="00A74CF0"/>
    <w:rsid w:val="00A75B6A"/>
    <w:rsid w:val="00A80DAC"/>
    <w:rsid w:val="00A81B4B"/>
    <w:rsid w:val="00A828EF"/>
    <w:rsid w:val="00A84465"/>
    <w:rsid w:val="00A869D3"/>
    <w:rsid w:val="00A871A6"/>
    <w:rsid w:val="00A87206"/>
    <w:rsid w:val="00A90045"/>
    <w:rsid w:val="00A91292"/>
    <w:rsid w:val="00A95324"/>
    <w:rsid w:val="00A95508"/>
    <w:rsid w:val="00A96526"/>
    <w:rsid w:val="00A97C6D"/>
    <w:rsid w:val="00AA1161"/>
    <w:rsid w:val="00AA1325"/>
    <w:rsid w:val="00AA2200"/>
    <w:rsid w:val="00AA227D"/>
    <w:rsid w:val="00AA32E0"/>
    <w:rsid w:val="00AA40B8"/>
    <w:rsid w:val="00AA4715"/>
    <w:rsid w:val="00AA57B8"/>
    <w:rsid w:val="00AA5B1B"/>
    <w:rsid w:val="00AA660A"/>
    <w:rsid w:val="00AA6DAE"/>
    <w:rsid w:val="00AA7E87"/>
    <w:rsid w:val="00AB00A9"/>
    <w:rsid w:val="00AB219D"/>
    <w:rsid w:val="00AB5CC1"/>
    <w:rsid w:val="00AB62E5"/>
    <w:rsid w:val="00AB63FB"/>
    <w:rsid w:val="00AC2051"/>
    <w:rsid w:val="00AC2441"/>
    <w:rsid w:val="00AC24F0"/>
    <w:rsid w:val="00AC51BA"/>
    <w:rsid w:val="00AC5874"/>
    <w:rsid w:val="00AC6FA8"/>
    <w:rsid w:val="00AD077F"/>
    <w:rsid w:val="00AD17B0"/>
    <w:rsid w:val="00AD40E3"/>
    <w:rsid w:val="00AD452B"/>
    <w:rsid w:val="00AD5ED5"/>
    <w:rsid w:val="00AD5FB6"/>
    <w:rsid w:val="00AD61CE"/>
    <w:rsid w:val="00AD6627"/>
    <w:rsid w:val="00AD72F1"/>
    <w:rsid w:val="00AE0161"/>
    <w:rsid w:val="00AE035F"/>
    <w:rsid w:val="00AE1955"/>
    <w:rsid w:val="00AE2101"/>
    <w:rsid w:val="00AE2506"/>
    <w:rsid w:val="00AE2FAD"/>
    <w:rsid w:val="00AE3807"/>
    <w:rsid w:val="00AE3E60"/>
    <w:rsid w:val="00AE5A6C"/>
    <w:rsid w:val="00AE7691"/>
    <w:rsid w:val="00AE76FA"/>
    <w:rsid w:val="00AF057B"/>
    <w:rsid w:val="00AF0A63"/>
    <w:rsid w:val="00AF1B6D"/>
    <w:rsid w:val="00AF27E4"/>
    <w:rsid w:val="00AF33FD"/>
    <w:rsid w:val="00AF5EFD"/>
    <w:rsid w:val="00AF7004"/>
    <w:rsid w:val="00B00B2B"/>
    <w:rsid w:val="00B018FB"/>
    <w:rsid w:val="00B02950"/>
    <w:rsid w:val="00B05243"/>
    <w:rsid w:val="00B065A5"/>
    <w:rsid w:val="00B078B1"/>
    <w:rsid w:val="00B07C05"/>
    <w:rsid w:val="00B11914"/>
    <w:rsid w:val="00B11BBB"/>
    <w:rsid w:val="00B128D2"/>
    <w:rsid w:val="00B13508"/>
    <w:rsid w:val="00B146A9"/>
    <w:rsid w:val="00B16F82"/>
    <w:rsid w:val="00B17A1F"/>
    <w:rsid w:val="00B17E34"/>
    <w:rsid w:val="00B230A6"/>
    <w:rsid w:val="00B234DB"/>
    <w:rsid w:val="00B23B52"/>
    <w:rsid w:val="00B25896"/>
    <w:rsid w:val="00B25995"/>
    <w:rsid w:val="00B269B4"/>
    <w:rsid w:val="00B302A2"/>
    <w:rsid w:val="00B3107A"/>
    <w:rsid w:val="00B31D08"/>
    <w:rsid w:val="00B335A2"/>
    <w:rsid w:val="00B3545B"/>
    <w:rsid w:val="00B447A9"/>
    <w:rsid w:val="00B44FB9"/>
    <w:rsid w:val="00B478D5"/>
    <w:rsid w:val="00B508DE"/>
    <w:rsid w:val="00B51438"/>
    <w:rsid w:val="00B51CF9"/>
    <w:rsid w:val="00B52639"/>
    <w:rsid w:val="00B54463"/>
    <w:rsid w:val="00B552A8"/>
    <w:rsid w:val="00B55B64"/>
    <w:rsid w:val="00B56DC6"/>
    <w:rsid w:val="00B57900"/>
    <w:rsid w:val="00B60A48"/>
    <w:rsid w:val="00B60E98"/>
    <w:rsid w:val="00B632AB"/>
    <w:rsid w:val="00B6485B"/>
    <w:rsid w:val="00B663B2"/>
    <w:rsid w:val="00B67485"/>
    <w:rsid w:val="00B674F9"/>
    <w:rsid w:val="00B676D1"/>
    <w:rsid w:val="00B6779A"/>
    <w:rsid w:val="00B67A95"/>
    <w:rsid w:val="00B741F9"/>
    <w:rsid w:val="00B752CA"/>
    <w:rsid w:val="00B757FC"/>
    <w:rsid w:val="00B75983"/>
    <w:rsid w:val="00B75B54"/>
    <w:rsid w:val="00B763E3"/>
    <w:rsid w:val="00B768D6"/>
    <w:rsid w:val="00B76AEA"/>
    <w:rsid w:val="00B76D66"/>
    <w:rsid w:val="00B76FC3"/>
    <w:rsid w:val="00B77821"/>
    <w:rsid w:val="00B80A7B"/>
    <w:rsid w:val="00B82332"/>
    <w:rsid w:val="00B83D11"/>
    <w:rsid w:val="00B83D23"/>
    <w:rsid w:val="00B920B2"/>
    <w:rsid w:val="00B92D98"/>
    <w:rsid w:val="00B93332"/>
    <w:rsid w:val="00B93F45"/>
    <w:rsid w:val="00B93FEC"/>
    <w:rsid w:val="00B94F47"/>
    <w:rsid w:val="00B9537C"/>
    <w:rsid w:val="00B96198"/>
    <w:rsid w:val="00B96652"/>
    <w:rsid w:val="00B97692"/>
    <w:rsid w:val="00B97EE9"/>
    <w:rsid w:val="00BA0E1A"/>
    <w:rsid w:val="00BA16F9"/>
    <w:rsid w:val="00BA2000"/>
    <w:rsid w:val="00BA2292"/>
    <w:rsid w:val="00BA3992"/>
    <w:rsid w:val="00BA5E13"/>
    <w:rsid w:val="00BA5FEB"/>
    <w:rsid w:val="00BA6D28"/>
    <w:rsid w:val="00BB16F2"/>
    <w:rsid w:val="00BB1FD7"/>
    <w:rsid w:val="00BB2282"/>
    <w:rsid w:val="00BB2874"/>
    <w:rsid w:val="00BB2B42"/>
    <w:rsid w:val="00BB2CBE"/>
    <w:rsid w:val="00BB44FE"/>
    <w:rsid w:val="00BB47CA"/>
    <w:rsid w:val="00BB5394"/>
    <w:rsid w:val="00BB7F4A"/>
    <w:rsid w:val="00BC13EC"/>
    <w:rsid w:val="00BC1D15"/>
    <w:rsid w:val="00BC236D"/>
    <w:rsid w:val="00BC3E8A"/>
    <w:rsid w:val="00BC61C5"/>
    <w:rsid w:val="00BD11CD"/>
    <w:rsid w:val="00BD18CC"/>
    <w:rsid w:val="00BD2051"/>
    <w:rsid w:val="00BD61B9"/>
    <w:rsid w:val="00BD6CB3"/>
    <w:rsid w:val="00BE1C96"/>
    <w:rsid w:val="00BE401A"/>
    <w:rsid w:val="00BE5241"/>
    <w:rsid w:val="00BE72FA"/>
    <w:rsid w:val="00BE7D8A"/>
    <w:rsid w:val="00BF169E"/>
    <w:rsid w:val="00BF1AFE"/>
    <w:rsid w:val="00BF3A55"/>
    <w:rsid w:val="00BF407D"/>
    <w:rsid w:val="00BF47F3"/>
    <w:rsid w:val="00BF4BFB"/>
    <w:rsid w:val="00BF523A"/>
    <w:rsid w:val="00BF669D"/>
    <w:rsid w:val="00C0012B"/>
    <w:rsid w:val="00C0183E"/>
    <w:rsid w:val="00C03D75"/>
    <w:rsid w:val="00C04CF0"/>
    <w:rsid w:val="00C04D37"/>
    <w:rsid w:val="00C0694F"/>
    <w:rsid w:val="00C106C2"/>
    <w:rsid w:val="00C11C83"/>
    <w:rsid w:val="00C16229"/>
    <w:rsid w:val="00C1727D"/>
    <w:rsid w:val="00C175FF"/>
    <w:rsid w:val="00C176E4"/>
    <w:rsid w:val="00C17B4E"/>
    <w:rsid w:val="00C21442"/>
    <w:rsid w:val="00C21E0A"/>
    <w:rsid w:val="00C2200C"/>
    <w:rsid w:val="00C22E0D"/>
    <w:rsid w:val="00C254F0"/>
    <w:rsid w:val="00C26B08"/>
    <w:rsid w:val="00C300DE"/>
    <w:rsid w:val="00C3040F"/>
    <w:rsid w:val="00C30FEB"/>
    <w:rsid w:val="00C3369F"/>
    <w:rsid w:val="00C336E4"/>
    <w:rsid w:val="00C33C67"/>
    <w:rsid w:val="00C345C4"/>
    <w:rsid w:val="00C35457"/>
    <w:rsid w:val="00C3660F"/>
    <w:rsid w:val="00C4162A"/>
    <w:rsid w:val="00C42537"/>
    <w:rsid w:val="00C4285C"/>
    <w:rsid w:val="00C43D25"/>
    <w:rsid w:val="00C449F4"/>
    <w:rsid w:val="00C4668D"/>
    <w:rsid w:val="00C47DC8"/>
    <w:rsid w:val="00C516D8"/>
    <w:rsid w:val="00C520DE"/>
    <w:rsid w:val="00C523CE"/>
    <w:rsid w:val="00C52F6B"/>
    <w:rsid w:val="00C54BAE"/>
    <w:rsid w:val="00C54C1E"/>
    <w:rsid w:val="00C55489"/>
    <w:rsid w:val="00C557AA"/>
    <w:rsid w:val="00C56BB6"/>
    <w:rsid w:val="00C574CD"/>
    <w:rsid w:val="00C60D52"/>
    <w:rsid w:val="00C61C2F"/>
    <w:rsid w:val="00C6387A"/>
    <w:rsid w:val="00C66601"/>
    <w:rsid w:val="00C66F5B"/>
    <w:rsid w:val="00C67BDF"/>
    <w:rsid w:val="00C70662"/>
    <w:rsid w:val="00C7123C"/>
    <w:rsid w:val="00C712B0"/>
    <w:rsid w:val="00C72953"/>
    <w:rsid w:val="00C7353F"/>
    <w:rsid w:val="00C73C5D"/>
    <w:rsid w:val="00C74550"/>
    <w:rsid w:val="00C74A44"/>
    <w:rsid w:val="00C75A7A"/>
    <w:rsid w:val="00C75CD5"/>
    <w:rsid w:val="00C76298"/>
    <w:rsid w:val="00C7785C"/>
    <w:rsid w:val="00C81F65"/>
    <w:rsid w:val="00C83DCE"/>
    <w:rsid w:val="00C84F3D"/>
    <w:rsid w:val="00C85CA8"/>
    <w:rsid w:val="00C86254"/>
    <w:rsid w:val="00C8745D"/>
    <w:rsid w:val="00C87D14"/>
    <w:rsid w:val="00C900EC"/>
    <w:rsid w:val="00C925F4"/>
    <w:rsid w:val="00C94B3C"/>
    <w:rsid w:val="00C96D36"/>
    <w:rsid w:val="00C979FF"/>
    <w:rsid w:val="00CA12B5"/>
    <w:rsid w:val="00CA1EDE"/>
    <w:rsid w:val="00CA2A29"/>
    <w:rsid w:val="00CA2E51"/>
    <w:rsid w:val="00CA3565"/>
    <w:rsid w:val="00CA3C9E"/>
    <w:rsid w:val="00CA48DA"/>
    <w:rsid w:val="00CA63D2"/>
    <w:rsid w:val="00CA657D"/>
    <w:rsid w:val="00CA65F2"/>
    <w:rsid w:val="00CB0090"/>
    <w:rsid w:val="00CB0630"/>
    <w:rsid w:val="00CB2698"/>
    <w:rsid w:val="00CB538B"/>
    <w:rsid w:val="00CB70D4"/>
    <w:rsid w:val="00CB7386"/>
    <w:rsid w:val="00CB7AEB"/>
    <w:rsid w:val="00CC06B1"/>
    <w:rsid w:val="00CC1751"/>
    <w:rsid w:val="00CC6283"/>
    <w:rsid w:val="00CC701A"/>
    <w:rsid w:val="00CD077A"/>
    <w:rsid w:val="00CD4B2E"/>
    <w:rsid w:val="00CD4E2E"/>
    <w:rsid w:val="00CD5EE6"/>
    <w:rsid w:val="00CD6774"/>
    <w:rsid w:val="00CD7679"/>
    <w:rsid w:val="00CE2C27"/>
    <w:rsid w:val="00CE32BA"/>
    <w:rsid w:val="00CE501B"/>
    <w:rsid w:val="00CE5460"/>
    <w:rsid w:val="00CE554A"/>
    <w:rsid w:val="00CE5562"/>
    <w:rsid w:val="00CE7C9B"/>
    <w:rsid w:val="00CF110E"/>
    <w:rsid w:val="00CF3BAF"/>
    <w:rsid w:val="00CF6146"/>
    <w:rsid w:val="00CF72E2"/>
    <w:rsid w:val="00D002C0"/>
    <w:rsid w:val="00D01094"/>
    <w:rsid w:val="00D012FA"/>
    <w:rsid w:val="00D0154F"/>
    <w:rsid w:val="00D02322"/>
    <w:rsid w:val="00D0418C"/>
    <w:rsid w:val="00D047A7"/>
    <w:rsid w:val="00D05F43"/>
    <w:rsid w:val="00D075CE"/>
    <w:rsid w:val="00D131E8"/>
    <w:rsid w:val="00D13920"/>
    <w:rsid w:val="00D152B9"/>
    <w:rsid w:val="00D15679"/>
    <w:rsid w:val="00D16AC3"/>
    <w:rsid w:val="00D2197E"/>
    <w:rsid w:val="00D21D38"/>
    <w:rsid w:val="00D242A3"/>
    <w:rsid w:val="00D247FB"/>
    <w:rsid w:val="00D24DA3"/>
    <w:rsid w:val="00D25059"/>
    <w:rsid w:val="00D25D2D"/>
    <w:rsid w:val="00D263B9"/>
    <w:rsid w:val="00D32433"/>
    <w:rsid w:val="00D35812"/>
    <w:rsid w:val="00D35A2C"/>
    <w:rsid w:val="00D4128D"/>
    <w:rsid w:val="00D41605"/>
    <w:rsid w:val="00D42554"/>
    <w:rsid w:val="00D42571"/>
    <w:rsid w:val="00D42C31"/>
    <w:rsid w:val="00D44314"/>
    <w:rsid w:val="00D45B22"/>
    <w:rsid w:val="00D474AF"/>
    <w:rsid w:val="00D501D9"/>
    <w:rsid w:val="00D5047F"/>
    <w:rsid w:val="00D537CF"/>
    <w:rsid w:val="00D55BC8"/>
    <w:rsid w:val="00D57BF7"/>
    <w:rsid w:val="00D63F62"/>
    <w:rsid w:val="00D6656D"/>
    <w:rsid w:val="00D66A00"/>
    <w:rsid w:val="00D67262"/>
    <w:rsid w:val="00D67543"/>
    <w:rsid w:val="00D70678"/>
    <w:rsid w:val="00D70705"/>
    <w:rsid w:val="00D710E5"/>
    <w:rsid w:val="00D7253B"/>
    <w:rsid w:val="00D73D39"/>
    <w:rsid w:val="00D74707"/>
    <w:rsid w:val="00D757E5"/>
    <w:rsid w:val="00D75EF3"/>
    <w:rsid w:val="00D76849"/>
    <w:rsid w:val="00D801D7"/>
    <w:rsid w:val="00D8133D"/>
    <w:rsid w:val="00D81849"/>
    <w:rsid w:val="00D83A49"/>
    <w:rsid w:val="00D843EF"/>
    <w:rsid w:val="00D84CF1"/>
    <w:rsid w:val="00D85377"/>
    <w:rsid w:val="00D85EF6"/>
    <w:rsid w:val="00D86FA6"/>
    <w:rsid w:val="00D9033D"/>
    <w:rsid w:val="00D92E4D"/>
    <w:rsid w:val="00D93328"/>
    <w:rsid w:val="00D95552"/>
    <w:rsid w:val="00D95771"/>
    <w:rsid w:val="00D9593E"/>
    <w:rsid w:val="00D95E77"/>
    <w:rsid w:val="00D9667A"/>
    <w:rsid w:val="00DA190D"/>
    <w:rsid w:val="00DA4858"/>
    <w:rsid w:val="00DA555C"/>
    <w:rsid w:val="00DA7312"/>
    <w:rsid w:val="00DA79B3"/>
    <w:rsid w:val="00DA7BB5"/>
    <w:rsid w:val="00DB0137"/>
    <w:rsid w:val="00DB0B22"/>
    <w:rsid w:val="00DB1991"/>
    <w:rsid w:val="00DB4F7F"/>
    <w:rsid w:val="00DB5D0F"/>
    <w:rsid w:val="00DB7F4E"/>
    <w:rsid w:val="00DC0816"/>
    <w:rsid w:val="00DC0B2B"/>
    <w:rsid w:val="00DC15BC"/>
    <w:rsid w:val="00DC1AA6"/>
    <w:rsid w:val="00DC459E"/>
    <w:rsid w:val="00DC48DB"/>
    <w:rsid w:val="00DD2945"/>
    <w:rsid w:val="00DD47BB"/>
    <w:rsid w:val="00DD4CDC"/>
    <w:rsid w:val="00DD6163"/>
    <w:rsid w:val="00DD7616"/>
    <w:rsid w:val="00DE26C7"/>
    <w:rsid w:val="00DE2BF9"/>
    <w:rsid w:val="00DE37C5"/>
    <w:rsid w:val="00DE419E"/>
    <w:rsid w:val="00DE6FED"/>
    <w:rsid w:val="00DE7DB5"/>
    <w:rsid w:val="00DF03AE"/>
    <w:rsid w:val="00DF2CF4"/>
    <w:rsid w:val="00DF4E49"/>
    <w:rsid w:val="00DF50DB"/>
    <w:rsid w:val="00DF5C66"/>
    <w:rsid w:val="00DF5FD3"/>
    <w:rsid w:val="00E00141"/>
    <w:rsid w:val="00E0026E"/>
    <w:rsid w:val="00E02078"/>
    <w:rsid w:val="00E027CD"/>
    <w:rsid w:val="00E0306E"/>
    <w:rsid w:val="00E032B8"/>
    <w:rsid w:val="00E04754"/>
    <w:rsid w:val="00E04925"/>
    <w:rsid w:val="00E04F9E"/>
    <w:rsid w:val="00E05F7B"/>
    <w:rsid w:val="00E0603F"/>
    <w:rsid w:val="00E07379"/>
    <w:rsid w:val="00E07880"/>
    <w:rsid w:val="00E1074C"/>
    <w:rsid w:val="00E10AE7"/>
    <w:rsid w:val="00E127A6"/>
    <w:rsid w:val="00E132F4"/>
    <w:rsid w:val="00E133FB"/>
    <w:rsid w:val="00E156AE"/>
    <w:rsid w:val="00E166A8"/>
    <w:rsid w:val="00E167D2"/>
    <w:rsid w:val="00E17DEE"/>
    <w:rsid w:val="00E20526"/>
    <w:rsid w:val="00E21F2E"/>
    <w:rsid w:val="00E225E6"/>
    <w:rsid w:val="00E252A3"/>
    <w:rsid w:val="00E25D71"/>
    <w:rsid w:val="00E265BB"/>
    <w:rsid w:val="00E30B53"/>
    <w:rsid w:val="00E3229D"/>
    <w:rsid w:val="00E34453"/>
    <w:rsid w:val="00E34588"/>
    <w:rsid w:val="00E34A5D"/>
    <w:rsid w:val="00E3558F"/>
    <w:rsid w:val="00E35F62"/>
    <w:rsid w:val="00E368EF"/>
    <w:rsid w:val="00E40C90"/>
    <w:rsid w:val="00E426E8"/>
    <w:rsid w:val="00E433D5"/>
    <w:rsid w:val="00E448D9"/>
    <w:rsid w:val="00E503C4"/>
    <w:rsid w:val="00E50F4E"/>
    <w:rsid w:val="00E5249F"/>
    <w:rsid w:val="00E53BF1"/>
    <w:rsid w:val="00E55077"/>
    <w:rsid w:val="00E57E37"/>
    <w:rsid w:val="00E605F1"/>
    <w:rsid w:val="00E60D06"/>
    <w:rsid w:val="00E60F5A"/>
    <w:rsid w:val="00E611D3"/>
    <w:rsid w:val="00E614F3"/>
    <w:rsid w:val="00E6201E"/>
    <w:rsid w:val="00E62417"/>
    <w:rsid w:val="00E63178"/>
    <w:rsid w:val="00E63795"/>
    <w:rsid w:val="00E6401A"/>
    <w:rsid w:val="00E64434"/>
    <w:rsid w:val="00E644CE"/>
    <w:rsid w:val="00E654DE"/>
    <w:rsid w:val="00E65BA7"/>
    <w:rsid w:val="00E7015B"/>
    <w:rsid w:val="00E71140"/>
    <w:rsid w:val="00E71798"/>
    <w:rsid w:val="00E758A9"/>
    <w:rsid w:val="00E75C92"/>
    <w:rsid w:val="00E76377"/>
    <w:rsid w:val="00E7738B"/>
    <w:rsid w:val="00E77A79"/>
    <w:rsid w:val="00E805A4"/>
    <w:rsid w:val="00E81B89"/>
    <w:rsid w:val="00E81BC6"/>
    <w:rsid w:val="00E81C31"/>
    <w:rsid w:val="00E81EC2"/>
    <w:rsid w:val="00E82ED8"/>
    <w:rsid w:val="00E83A9C"/>
    <w:rsid w:val="00E83EF8"/>
    <w:rsid w:val="00E8671F"/>
    <w:rsid w:val="00E86EB5"/>
    <w:rsid w:val="00E9088E"/>
    <w:rsid w:val="00E91781"/>
    <w:rsid w:val="00E93CE5"/>
    <w:rsid w:val="00E95354"/>
    <w:rsid w:val="00E9682D"/>
    <w:rsid w:val="00E979AD"/>
    <w:rsid w:val="00EA0050"/>
    <w:rsid w:val="00EA0E73"/>
    <w:rsid w:val="00EA1339"/>
    <w:rsid w:val="00EA2E7F"/>
    <w:rsid w:val="00EA403C"/>
    <w:rsid w:val="00EA48A8"/>
    <w:rsid w:val="00EA511F"/>
    <w:rsid w:val="00EA6314"/>
    <w:rsid w:val="00EA716F"/>
    <w:rsid w:val="00EB09B2"/>
    <w:rsid w:val="00EB4CC0"/>
    <w:rsid w:val="00EB4F3B"/>
    <w:rsid w:val="00EB6A61"/>
    <w:rsid w:val="00EB7FE0"/>
    <w:rsid w:val="00EC033E"/>
    <w:rsid w:val="00EC0514"/>
    <w:rsid w:val="00EC07E0"/>
    <w:rsid w:val="00EC0D52"/>
    <w:rsid w:val="00EC126B"/>
    <w:rsid w:val="00EC1E16"/>
    <w:rsid w:val="00EC5B05"/>
    <w:rsid w:val="00EC6067"/>
    <w:rsid w:val="00EC6892"/>
    <w:rsid w:val="00ED0AF1"/>
    <w:rsid w:val="00ED2E5F"/>
    <w:rsid w:val="00ED3916"/>
    <w:rsid w:val="00ED48A4"/>
    <w:rsid w:val="00ED4BE8"/>
    <w:rsid w:val="00ED58CF"/>
    <w:rsid w:val="00ED625E"/>
    <w:rsid w:val="00EE41A3"/>
    <w:rsid w:val="00EE4BF7"/>
    <w:rsid w:val="00EE4F0F"/>
    <w:rsid w:val="00EE5163"/>
    <w:rsid w:val="00EE6C4E"/>
    <w:rsid w:val="00EF0487"/>
    <w:rsid w:val="00EF10AB"/>
    <w:rsid w:val="00EF38D1"/>
    <w:rsid w:val="00EF7E87"/>
    <w:rsid w:val="00F04798"/>
    <w:rsid w:val="00F04B45"/>
    <w:rsid w:val="00F05019"/>
    <w:rsid w:val="00F070CF"/>
    <w:rsid w:val="00F10099"/>
    <w:rsid w:val="00F10576"/>
    <w:rsid w:val="00F122D4"/>
    <w:rsid w:val="00F1298C"/>
    <w:rsid w:val="00F14E60"/>
    <w:rsid w:val="00F15995"/>
    <w:rsid w:val="00F17819"/>
    <w:rsid w:val="00F17E7D"/>
    <w:rsid w:val="00F21331"/>
    <w:rsid w:val="00F21ECB"/>
    <w:rsid w:val="00F22632"/>
    <w:rsid w:val="00F230FC"/>
    <w:rsid w:val="00F231B2"/>
    <w:rsid w:val="00F23626"/>
    <w:rsid w:val="00F23BAC"/>
    <w:rsid w:val="00F255D3"/>
    <w:rsid w:val="00F26172"/>
    <w:rsid w:val="00F26AFF"/>
    <w:rsid w:val="00F2704D"/>
    <w:rsid w:val="00F2781B"/>
    <w:rsid w:val="00F27830"/>
    <w:rsid w:val="00F30B14"/>
    <w:rsid w:val="00F310EB"/>
    <w:rsid w:val="00F31CC6"/>
    <w:rsid w:val="00F32D49"/>
    <w:rsid w:val="00F33D24"/>
    <w:rsid w:val="00F34295"/>
    <w:rsid w:val="00F361A4"/>
    <w:rsid w:val="00F37450"/>
    <w:rsid w:val="00F37D3B"/>
    <w:rsid w:val="00F42B5A"/>
    <w:rsid w:val="00F43D18"/>
    <w:rsid w:val="00F442A8"/>
    <w:rsid w:val="00F444A0"/>
    <w:rsid w:val="00F452B8"/>
    <w:rsid w:val="00F47990"/>
    <w:rsid w:val="00F51929"/>
    <w:rsid w:val="00F52243"/>
    <w:rsid w:val="00F54739"/>
    <w:rsid w:val="00F55545"/>
    <w:rsid w:val="00F56EEC"/>
    <w:rsid w:val="00F57802"/>
    <w:rsid w:val="00F621B6"/>
    <w:rsid w:val="00F62E98"/>
    <w:rsid w:val="00F64067"/>
    <w:rsid w:val="00F6481E"/>
    <w:rsid w:val="00F6519C"/>
    <w:rsid w:val="00F66661"/>
    <w:rsid w:val="00F66AFD"/>
    <w:rsid w:val="00F71026"/>
    <w:rsid w:val="00F7452E"/>
    <w:rsid w:val="00F7615B"/>
    <w:rsid w:val="00F774F2"/>
    <w:rsid w:val="00F77CEE"/>
    <w:rsid w:val="00F77F32"/>
    <w:rsid w:val="00F8125C"/>
    <w:rsid w:val="00F81B4F"/>
    <w:rsid w:val="00F81C45"/>
    <w:rsid w:val="00F828B7"/>
    <w:rsid w:val="00F8411D"/>
    <w:rsid w:val="00F86406"/>
    <w:rsid w:val="00F8641F"/>
    <w:rsid w:val="00F86E74"/>
    <w:rsid w:val="00F90EDC"/>
    <w:rsid w:val="00F91884"/>
    <w:rsid w:val="00F936F4"/>
    <w:rsid w:val="00F945F8"/>
    <w:rsid w:val="00F952B4"/>
    <w:rsid w:val="00F96974"/>
    <w:rsid w:val="00FA341C"/>
    <w:rsid w:val="00FA5F15"/>
    <w:rsid w:val="00FA6311"/>
    <w:rsid w:val="00FA7280"/>
    <w:rsid w:val="00FB0C47"/>
    <w:rsid w:val="00FB2A5F"/>
    <w:rsid w:val="00FB5806"/>
    <w:rsid w:val="00FB67A7"/>
    <w:rsid w:val="00FB69EA"/>
    <w:rsid w:val="00FB717E"/>
    <w:rsid w:val="00FC169C"/>
    <w:rsid w:val="00FC2020"/>
    <w:rsid w:val="00FC3C03"/>
    <w:rsid w:val="00FC4E0E"/>
    <w:rsid w:val="00FC6856"/>
    <w:rsid w:val="00FD148B"/>
    <w:rsid w:val="00FD1D84"/>
    <w:rsid w:val="00FD3CAF"/>
    <w:rsid w:val="00FD514C"/>
    <w:rsid w:val="00FD53B3"/>
    <w:rsid w:val="00FD751D"/>
    <w:rsid w:val="00FE1F7C"/>
    <w:rsid w:val="00FE25CA"/>
    <w:rsid w:val="00FE305F"/>
    <w:rsid w:val="00FE3517"/>
    <w:rsid w:val="00FE3A1A"/>
    <w:rsid w:val="00FE3D5F"/>
    <w:rsid w:val="00FF00B4"/>
    <w:rsid w:val="00FF1730"/>
    <w:rsid w:val="00FF4309"/>
    <w:rsid w:val="00FF4E6C"/>
    <w:rsid w:val="00FF5053"/>
    <w:rsid w:val="00FF6723"/>
    <w:rsid w:val="0FFDBE55"/>
    <w:rsid w:val="1ED2C8F2"/>
    <w:rsid w:val="2DFFC972"/>
    <w:rsid w:val="2EB78E01"/>
    <w:rsid w:val="3556F012"/>
    <w:rsid w:val="36FD400E"/>
    <w:rsid w:val="37FC0B5D"/>
    <w:rsid w:val="3AFF6E17"/>
    <w:rsid w:val="3FBFF2D3"/>
    <w:rsid w:val="3FCB3000"/>
    <w:rsid w:val="44FF283F"/>
    <w:rsid w:val="4B3F613A"/>
    <w:rsid w:val="4F4F5408"/>
    <w:rsid w:val="54ABA56A"/>
    <w:rsid w:val="55EFA39F"/>
    <w:rsid w:val="5EEED1BE"/>
    <w:rsid w:val="5F3A89EC"/>
    <w:rsid w:val="5FBE7889"/>
    <w:rsid w:val="619E4093"/>
    <w:rsid w:val="67FDF1D9"/>
    <w:rsid w:val="6A9F8A3C"/>
    <w:rsid w:val="6EFF3C94"/>
    <w:rsid w:val="6F7F0B9B"/>
    <w:rsid w:val="6FEF4520"/>
    <w:rsid w:val="6FFD0EB1"/>
    <w:rsid w:val="72FF05BF"/>
    <w:rsid w:val="73771559"/>
    <w:rsid w:val="75DBA1FC"/>
    <w:rsid w:val="77DA262F"/>
    <w:rsid w:val="77FBCCF3"/>
    <w:rsid w:val="77FBF397"/>
    <w:rsid w:val="7CB7F595"/>
    <w:rsid w:val="7DBF0C5D"/>
    <w:rsid w:val="7DFB32A1"/>
    <w:rsid w:val="7EDBA00B"/>
    <w:rsid w:val="7F774376"/>
    <w:rsid w:val="7FF917D6"/>
    <w:rsid w:val="7FFF9072"/>
    <w:rsid w:val="9FF3C5DD"/>
    <w:rsid w:val="9FFD01F1"/>
    <w:rsid w:val="A54FDAF4"/>
    <w:rsid w:val="A97F84E8"/>
    <w:rsid w:val="ABFFE051"/>
    <w:rsid w:val="B3F940E7"/>
    <w:rsid w:val="B86F99A7"/>
    <w:rsid w:val="BAFFA39E"/>
    <w:rsid w:val="BBC6911B"/>
    <w:rsid w:val="BDFD91D9"/>
    <w:rsid w:val="BF3B76D9"/>
    <w:rsid w:val="C7F76055"/>
    <w:rsid w:val="D7579807"/>
    <w:rsid w:val="DB2FA419"/>
    <w:rsid w:val="DD7984ED"/>
    <w:rsid w:val="DEF75C36"/>
    <w:rsid w:val="DFDD8FF2"/>
    <w:rsid w:val="DFF7B420"/>
    <w:rsid w:val="DFFD3011"/>
    <w:rsid w:val="E8FF08B0"/>
    <w:rsid w:val="EADC1085"/>
    <w:rsid w:val="EFF7845E"/>
    <w:rsid w:val="EFFFAB8B"/>
    <w:rsid w:val="F2FB5BF2"/>
    <w:rsid w:val="F38FD64F"/>
    <w:rsid w:val="F3DD9B75"/>
    <w:rsid w:val="F7FC11E6"/>
    <w:rsid w:val="F97932A5"/>
    <w:rsid w:val="F97B9A39"/>
    <w:rsid w:val="FBBFD24D"/>
    <w:rsid w:val="FCCB8AA8"/>
    <w:rsid w:val="FCE65CC1"/>
    <w:rsid w:val="FDEB7753"/>
    <w:rsid w:val="FDEFC8BF"/>
    <w:rsid w:val="FDFFF8E1"/>
    <w:rsid w:val="FE3B7AEB"/>
    <w:rsid w:val="FE67ADD6"/>
    <w:rsid w:val="FE7B471C"/>
    <w:rsid w:val="FEB90D36"/>
    <w:rsid w:val="FF3F9269"/>
    <w:rsid w:val="FF3FB4AE"/>
    <w:rsid w:val="FF7C99FF"/>
    <w:rsid w:val="FF9B7A8B"/>
    <w:rsid w:val="FFBB6450"/>
    <w:rsid w:val="FFFFA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line="240" w:lineRule="auto"/>
      <w:jc w:val="both"/>
    </w:pPr>
    <w:rPr>
      <w:rFonts w:ascii="Calibri" w:hAnsi="Calibri" w:eastAsia="方正仿宋_GBK" w:cs="Times New Roman"/>
      <w:kern w:val="2"/>
      <w:sz w:val="32"/>
      <w:szCs w:val="24"/>
      <w:lang w:val="en-US" w:eastAsia="zh-CN" w:bidi="ar-SA"/>
    </w:rPr>
  </w:style>
  <w:style w:type="paragraph" w:styleId="3">
    <w:name w:val="heading 2"/>
    <w:basedOn w:val="1"/>
    <w:next w:val="1"/>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0"/>
    <w:pPr>
      <w:suppressAutoHyphens/>
      <w:bidi w:val="0"/>
      <w:spacing w:before="312" w:beforeLines="100" w:line="276" w:lineRule="auto"/>
      <w:ind w:left="210" w:leftChars="0" w:right="210" w:firstLine="600"/>
      <w:contextualSpacing/>
    </w:pPr>
    <w:rPr>
      <w:rFonts w:ascii="微软雅黑" w:hAnsi="微软雅黑" w:eastAsia="微软雅黑" w:cs="Times New Roman"/>
      <w:color w:val="000000"/>
      <w:sz w:val="24"/>
      <w:szCs w:val="21"/>
    </w:rPr>
  </w:style>
  <w:style w:type="paragraph" w:styleId="4">
    <w:name w:val="Normal Indent"/>
    <w:basedOn w:val="1"/>
    <w:next w:val="1"/>
    <w:unhideWhenUsed/>
    <w:qFormat/>
    <w:uiPriority w:val="99"/>
    <w:pPr>
      <w:ind w:firstLine="420"/>
    </w:pPr>
  </w:style>
  <w:style w:type="paragraph" w:styleId="5">
    <w:name w:val="Body Text Indent"/>
    <w:basedOn w:val="1"/>
    <w:next w:val="4"/>
    <w:link w:val="11"/>
    <w:semiHidden/>
    <w:unhideWhenUsed/>
    <w:qFormat/>
    <w:uiPriority w:val="99"/>
    <w:pPr>
      <w:spacing w:after="120"/>
      <w:ind w:left="420" w:leftChars="200"/>
    </w:pPr>
  </w:style>
  <w:style w:type="paragraph" w:styleId="6">
    <w:name w:val="footer"/>
    <w:basedOn w:val="1"/>
    <w:next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link w:val="12"/>
    <w:qFormat/>
    <w:uiPriority w:val="0"/>
    <w:pPr>
      <w:ind w:firstLine="420" w:firstLineChars="200"/>
    </w:pPr>
    <w:rPr>
      <w:rFonts w:eastAsia="宋体"/>
      <w:sz w:val="21"/>
    </w:rPr>
  </w:style>
  <w:style w:type="character" w:customStyle="1" w:styleId="11">
    <w:name w:val="正文文本缩进 字符"/>
    <w:basedOn w:val="10"/>
    <w:link w:val="5"/>
    <w:semiHidden/>
    <w:qFormat/>
    <w:uiPriority w:val="99"/>
    <w:rPr>
      <w:rFonts w:ascii="Calibri" w:hAnsi="Calibri" w:eastAsia="方正仿宋_GBK" w:cs="Times New Roman"/>
      <w:sz w:val="32"/>
      <w:szCs w:val="24"/>
    </w:rPr>
  </w:style>
  <w:style w:type="character" w:customStyle="1" w:styleId="12">
    <w:name w:val="正文首行缩进 2 字符"/>
    <w:basedOn w:val="11"/>
    <w:link w:val="8"/>
    <w:qFormat/>
    <w:uiPriority w:val="0"/>
    <w:rPr>
      <w:rFonts w:ascii="Calibri" w:hAnsi="Calibri" w:eastAsia="宋体" w:cs="Times New Roman"/>
      <w:sz w:val="32"/>
      <w:szCs w:val="24"/>
    </w:rPr>
  </w:style>
  <w:style w:type="paragraph" w:styleId="13">
    <w:name w:val="No Spacing"/>
    <w:qFormat/>
    <w:uiPriority w:val="1"/>
    <w:pPr>
      <w:widowControl w:val="0"/>
      <w:spacing w:beforeLines="0" w:line="240" w:lineRule="auto"/>
      <w:jc w:val="both"/>
    </w:pPr>
    <w:rPr>
      <w:rFonts w:ascii="Calibri" w:hAnsi="Calibri" w:eastAsia="方正仿宋_GBK" w:cs="Times New Roman"/>
      <w:kern w:val="2"/>
      <w:sz w:val="32"/>
      <w:szCs w:val="24"/>
      <w:lang w:val="en-US" w:eastAsia="zh-CN" w:bidi="ar-SA"/>
    </w:rPr>
  </w:style>
  <w:style w:type="character" w:customStyle="1" w:styleId="14">
    <w:name w:val="页眉 字符"/>
    <w:basedOn w:val="10"/>
    <w:link w:val="7"/>
    <w:semiHidden/>
    <w:qFormat/>
    <w:uiPriority w:val="99"/>
    <w:rPr>
      <w:rFonts w:ascii="Calibri" w:hAnsi="Calibri" w:eastAsia="方正仿宋_GBK" w:cs="Times New Roman"/>
      <w:sz w:val="18"/>
      <w:szCs w:val="18"/>
    </w:rPr>
  </w:style>
  <w:style w:type="character" w:customStyle="1" w:styleId="15">
    <w:name w:val="页脚 字符"/>
    <w:basedOn w:val="10"/>
    <w:link w:val="6"/>
    <w:semiHidden/>
    <w:qFormat/>
    <w:uiPriority w:val="99"/>
    <w:rPr>
      <w:rFonts w:ascii="Calibri" w:hAnsi="Calibri"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415</Words>
  <Characters>2367</Characters>
  <Lines>19</Lines>
  <Paragraphs>5</Paragraphs>
  <TotalTime>1</TotalTime>
  <ScaleCrop>false</ScaleCrop>
  <LinksUpToDate>false</LinksUpToDate>
  <CharactersWithSpaces>2777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2020-10-02T18:54:00Z</dcterms:created>
  <dc:creator>段吉涛</dc:creator>
  <cp:lastModifiedBy>mht</cp:lastModifiedBy>
  <cp:lastPrinted>2025-04-22T00:58:00Z</cp:lastPrinted>
  <dcterms:modified xsi:type="dcterms:W3CDTF">2025-07-23T18:22:51Z</dcterms:modified>
  <dc:title>附件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